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1A2" w14:textId="607C57E2" w:rsidR="0025312D" w:rsidRPr="002717A2" w:rsidRDefault="0025312D" w:rsidP="002717A2">
      <w:pPr>
        <w:pStyle w:val="PageTitle"/>
        <w:rPr>
          <w:sz w:val="36"/>
        </w:rPr>
      </w:pPr>
      <w:r w:rsidRPr="00637FAF">
        <w:rPr>
          <w:lang w:val="en-GB"/>
        </w:rPr>
        <w:t>Personal / Family Budget Plan</w:t>
      </w:r>
    </w:p>
    <w:p w14:paraId="37FBAEBE" w14:textId="2880FFAF" w:rsidR="0025312D" w:rsidRPr="009B23BB" w:rsidRDefault="0025312D" w:rsidP="0025312D">
      <w:pPr>
        <w:pStyle w:val="Body"/>
        <w:rPr>
          <w:sz w:val="22"/>
          <w:szCs w:val="22"/>
          <w:lang w:val="en-GB"/>
        </w:rPr>
      </w:pPr>
      <w:r w:rsidRPr="00637FAF">
        <w:rPr>
          <w:lang w:val="en-GB"/>
        </w:rPr>
        <w:t>This plan relates to ……………………………………………………………</w:t>
      </w:r>
      <w:r>
        <w:rPr>
          <w:lang w:val="en-GB"/>
        </w:rPr>
        <w:t>…………………..</w:t>
      </w:r>
      <w:r w:rsidR="00AE698A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637FAF">
        <w:rPr>
          <w:lang w:val="en-GB"/>
        </w:rPr>
        <w:t>(name)</w:t>
      </w:r>
    </w:p>
    <w:p w14:paraId="4D6B6F29" w14:textId="77777777" w:rsidR="0025312D" w:rsidRPr="00637FAF" w:rsidRDefault="0025312D" w:rsidP="0025312D">
      <w:pPr>
        <w:pStyle w:val="Body"/>
      </w:pPr>
      <w:r w:rsidRPr="00637FAF">
        <w:rPr>
          <w:lang w:val="en-GB"/>
        </w:rPr>
        <w:t>This plan was written on ……</w:t>
      </w:r>
      <w:r>
        <w:rPr>
          <w:lang w:val="en-GB"/>
        </w:rPr>
        <w:t>..</w:t>
      </w:r>
      <w:r w:rsidRPr="00637FAF">
        <w:rPr>
          <w:lang w:val="en-GB"/>
        </w:rPr>
        <w:t>…/……</w:t>
      </w:r>
      <w:r>
        <w:rPr>
          <w:lang w:val="en-GB"/>
        </w:rPr>
        <w:t>..</w:t>
      </w:r>
      <w:r w:rsidRPr="00637FAF">
        <w:rPr>
          <w:lang w:val="en-GB"/>
        </w:rPr>
        <w:t>…./………….  (date)</w:t>
      </w:r>
    </w:p>
    <w:p w14:paraId="2D946451" w14:textId="77777777" w:rsidR="0025312D" w:rsidRDefault="0025312D" w:rsidP="0025312D">
      <w:pPr>
        <w:pStyle w:val="Title"/>
        <w:jc w:val="center"/>
        <w:rPr>
          <w:lang w:val="en-GB"/>
        </w:rPr>
      </w:pPr>
    </w:p>
    <w:p w14:paraId="30D94AE6" w14:textId="77777777" w:rsidR="0025312D" w:rsidRPr="00786406" w:rsidRDefault="0025312D" w:rsidP="0025312D">
      <w:pPr>
        <w:pStyle w:val="Subheading1"/>
      </w:pPr>
      <w:r w:rsidRPr="00637FAF">
        <w:rPr>
          <w:lang w:val="en-GB"/>
        </w:rPr>
        <w:t>Why have a budget plan?</w:t>
      </w:r>
    </w:p>
    <w:p w14:paraId="1B1B1A5F" w14:textId="77777777" w:rsidR="0025312D" w:rsidRPr="00637FAF" w:rsidRDefault="0025312D" w:rsidP="0025312D">
      <w:pPr>
        <w:pStyle w:val="Body"/>
      </w:pPr>
      <w:r w:rsidRPr="00637FAF">
        <w:rPr>
          <w:lang w:val="en-GB"/>
        </w:rPr>
        <w:t>Use this budget plan to help you manage and plan your household finances.</w:t>
      </w:r>
    </w:p>
    <w:p w14:paraId="69D8B992" w14:textId="7E97F8D9" w:rsidR="00AE698A" w:rsidRPr="00E854EE" w:rsidRDefault="0025312D" w:rsidP="00E854EE">
      <w:pPr>
        <w:pStyle w:val="Body"/>
      </w:pPr>
      <w:r w:rsidRPr="00637FAF">
        <w:rPr>
          <w:lang w:val="en-GB"/>
        </w:rPr>
        <w:t>Please list all the income and expenses for your household.</w:t>
      </w:r>
      <w:r w:rsidR="00AE698A">
        <w:t xml:space="preserve"> </w:t>
      </w:r>
      <w:r w:rsidRPr="00637FAF">
        <w:rPr>
          <w:lang w:val="en-GB"/>
        </w:rPr>
        <w:t>When you have added up all the figures, you will see if you have any money left over.</w:t>
      </w:r>
    </w:p>
    <w:p w14:paraId="2480C9C8" w14:textId="579B6AB7" w:rsidR="0025312D" w:rsidRPr="00AE698A" w:rsidRDefault="0025312D" w:rsidP="00AE698A">
      <w:pPr>
        <w:pStyle w:val="Body"/>
      </w:pPr>
      <w:r w:rsidRPr="00637FAF">
        <w:rPr>
          <w:lang w:val="en-GB"/>
        </w:rPr>
        <w:t>This plan will help you to manage your income and ensure you have sufficient money to pay for essential things, like food, utility bills and clothes.</w:t>
      </w:r>
      <w:r w:rsidR="00AE698A">
        <w:t xml:space="preserve"> </w:t>
      </w:r>
    </w:p>
    <w:p w14:paraId="7BC9D4A5" w14:textId="77777777" w:rsidR="0025312D" w:rsidRDefault="0025312D" w:rsidP="0025312D">
      <w:pPr>
        <w:spacing w:after="0" w:line="240" w:lineRule="auto"/>
        <w:rPr>
          <w:lang w:val="en-GB"/>
        </w:rPr>
      </w:pPr>
      <w:r>
        <w:rPr>
          <w:lang w:val="en-GB"/>
        </w:rPr>
        <w:br w:type="page"/>
      </w:r>
    </w:p>
    <w:p w14:paraId="08EFB9BA" w14:textId="77777777" w:rsidR="0025312D" w:rsidRPr="00731598" w:rsidRDefault="0025312D" w:rsidP="0025312D">
      <w:pPr>
        <w:pStyle w:val="Subheading2"/>
        <w:jc w:val="center"/>
        <w:rPr>
          <w:rtl/>
          <w:lang w:val="en-GB"/>
        </w:rPr>
      </w:pPr>
      <w:r w:rsidRPr="00BA3B8F">
        <w:rPr>
          <w:lang w:val="en-GB"/>
        </w:rPr>
        <w:lastRenderedPageBreak/>
        <w:t>Your household income</w:t>
      </w:r>
    </w:p>
    <w:tbl>
      <w:tblPr>
        <w:tblStyle w:val="TableGrid1"/>
        <w:tblpPr w:leftFromText="180" w:rightFromText="180" w:vertAnchor="page" w:horzAnchor="margin" w:tblpXSpec="center" w:tblpY="2881"/>
        <w:tblW w:w="9338" w:type="dxa"/>
        <w:tblLook w:val="04A0" w:firstRow="1" w:lastRow="0" w:firstColumn="1" w:lastColumn="0" w:noHBand="0" w:noVBand="1"/>
      </w:tblPr>
      <w:tblGrid>
        <w:gridCol w:w="2966"/>
        <w:gridCol w:w="2124"/>
        <w:gridCol w:w="2124"/>
        <w:gridCol w:w="2124"/>
      </w:tblGrid>
      <w:tr w:rsidR="00DB442B" w:rsidRPr="00BA3B8F" w14:paraId="02139191" w14:textId="770D930C" w:rsidTr="00003A6C">
        <w:trPr>
          <w:trHeight w:val="840"/>
          <w:tblHeader/>
        </w:trPr>
        <w:tc>
          <w:tcPr>
            <w:tcW w:w="2966" w:type="dxa"/>
            <w:shd w:val="clear" w:color="auto" w:fill="ECEAE7" w:themeFill="background2"/>
            <w:vAlign w:val="center"/>
          </w:tcPr>
          <w:p w14:paraId="29A38AE1" w14:textId="77777777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If income is variable enter an average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16963188" w14:textId="040DD197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Per</w:t>
            </w:r>
            <w:r>
              <w:rPr>
                <w:b/>
                <w:bCs/>
                <w:lang w:val="en-GB"/>
              </w:rPr>
              <w:t xml:space="preserve"> </w:t>
            </w:r>
            <w:r w:rsidRPr="0025312D">
              <w:rPr>
                <w:b/>
                <w:bCs/>
                <w:lang w:val="en-GB"/>
              </w:rPr>
              <w:t>calendar month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8AD00C0" w14:textId="212E514B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How often?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5ECF2EC4" w14:textId="08F17002" w:rsidR="00DB442B" w:rsidRPr="0025312D" w:rsidRDefault="00DB442B" w:rsidP="00DB442B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25312D">
              <w:rPr>
                <w:b/>
                <w:bCs/>
                <w:lang w:val="en-GB"/>
              </w:rPr>
              <w:t>Amount</w:t>
            </w:r>
          </w:p>
        </w:tc>
      </w:tr>
      <w:tr w:rsidR="00DB442B" w:rsidRPr="00BA3B8F" w14:paraId="7F762832" w14:textId="6B641A5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89FA47D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Your wage</w:t>
            </w:r>
          </w:p>
        </w:tc>
        <w:tc>
          <w:tcPr>
            <w:tcW w:w="2124" w:type="dxa"/>
          </w:tcPr>
          <w:p w14:paraId="4DCDF91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C2BCD6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A52CFE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639E69A" w14:textId="1297F743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259BD4A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You partner's wage</w:t>
            </w:r>
          </w:p>
        </w:tc>
        <w:tc>
          <w:tcPr>
            <w:tcW w:w="2124" w:type="dxa"/>
          </w:tcPr>
          <w:p w14:paraId="13CBAF43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D6392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AF57D4F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424F4ABD" w14:textId="59876B97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B5FB92A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Part-time wages</w:t>
            </w:r>
          </w:p>
        </w:tc>
        <w:tc>
          <w:tcPr>
            <w:tcW w:w="2124" w:type="dxa"/>
          </w:tcPr>
          <w:p w14:paraId="7D9AC9E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83775E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375640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23172655" w14:textId="6A54A2B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30757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Child</w:t>
            </w:r>
            <w:r w:rsidRPr="001E136C">
              <w:rPr>
                <w:rFonts w:ascii="Simplified Arabic" w:hAnsi="Simplified Arabic" w:cs="Simplified Arabic"/>
                <w:szCs w:val="32"/>
                <w:lang w:val="en-GB"/>
              </w:rPr>
              <w:t xml:space="preserve"> </w:t>
            </w:r>
            <w:r w:rsidRPr="001E136C">
              <w:rPr>
                <w:rFonts w:cs="Simplified Arabic"/>
                <w:szCs w:val="32"/>
                <w:lang w:val="en-GB"/>
              </w:rPr>
              <w:t>benefit</w:t>
            </w:r>
          </w:p>
        </w:tc>
        <w:tc>
          <w:tcPr>
            <w:tcW w:w="2124" w:type="dxa"/>
          </w:tcPr>
          <w:p w14:paraId="1CBEC8A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40D787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BF4740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5B6EB3E8" w14:textId="2857649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82C6D6C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Universal</w:t>
            </w:r>
            <w:r w:rsidRPr="001E136C">
              <w:rPr>
                <w:rFonts w:ascii="Simplified Arabic" w:hAnsi="Simplified Arabic" w:cs="Simplified Arabic"/>
                <w:szCs w:val="32"/>
                <w:lang w:val="en-GB"/>
              </w:rPr>
              <w:t xml:space="preserve"> </w:t>
            </w:r>
            <w:r w:rsidRPr="001E136C">
              <w:rPr>
                <w:rFonts w:cs="Simplified Arabic"/>
                <w:szCs w:val="32"/>
                <w:lang w:val="en-GB"/>
              </w:rPr>
              <w:t>Credit</w:t>
            </w:r>
          </w:p>
        </w:tc>
        <w:tc>
          <w:tcPr>
            <w:tcW w:w="2124" w:type="dxa"/>
          </w:tcPr>
          <w:p w14:paraId="1F301B2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533EAB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BBBF28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36AFFB3" w14:textId="551C9A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990CF3D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Pension credit</w:t>
            </w:r>
          </w:p>
        </w:tc>
        <w:tc>
          <w:tcPr>
            <w:tcW w:w="2124" w:type="dxa"/>
          </w:tcPr>
          <w:p w14:paraId="1FFD316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D1E9A6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6D7A42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46BC5991" w14:textId="4C8C0F7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224BEE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Employment &amp; Support Allowance (ESA)</w:t>
            </w:r>
          </w:p>
        </w:tc>
        <w:tc>
          <w:tcPr>
            <w:tcW w:w="2124" w:type="dxa"/>
          </w:tcPr>
          <w:p w14:paraId="17B5B7E8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C1BE35B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343B48E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9229DCB" w14:textId="64C8C3D6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E99B0DA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Jobseeker's Allowance (JSA)</w:t>
            </w:r>
          </w:p>
        </w:tc>
        <w:tc>
          <w:tcPr>
            <w:tcW w:w="2124" w:type="dxa"/>
          </w:tcPr>
          <w:p w14:paraId="622FA500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5837742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50DD26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55698E7C" w14:textId="442B8B4B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4821D808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Disability Living Allowance (DLA) or Personal Independent Payment (PIP)</w:t>
            </w:r>
          </w:p>
        </w:tc>
        <w:tc>
          <w:tcPr>
            <w:tcW w:w="2124" w:type="dxa"/>
          </w:tcPr>
          <w:p w14:paraId="3C7A8CB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3FB952D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558BA04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6A4817BD" w14:textId="0BD4F59C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0CEFE59B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Income Support</w:t>
            </w:r>
          </w:p>
        </w:tc>
        <w:tc>
          <w:tcPr>
            <w:tcW w:w="2124" w:type="dxa"/>
          </w:tcPr>
          <w:p w14:paraId="761B12A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074AF67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03DF1AD9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8D33FA0" w14:textId="630824C0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10293B43" w14:textId="7AF61619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Working Tax Credit</w:t>
            </w:r>
          </w:p>
        </w:tc>
        <w:tc>
          <w:tcPr>
            <w:tcW w:w="2124" w:type="dxa"/>
          </w:tcPr>
          <w:p w14:paraId="3BB7660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1636831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A76CCC4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71178802" w14:textId="746AF9AD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761725F1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Child Tax Credit</w:t>
            </w:r>
          </w:p>
        </w:tc>
        <w:tc>
          <w:tcPr>
            <w:tcW w:w="2124" w:type="dxa"/>
          </w:tcPr>
          <w:p w14:paraId="2B5EA21F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7288C56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46F959F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7B287BBF" w14:textId="0471E1DA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5CA6842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Housing Benefit</w:t>
            </w:r>
          </w:p>
        </w:tc>
        <w:tc>
          <w:tcPr>
            <w:tcW w:w="2124" w:type="dxa"/>
          </w:tcPr>
          <w:p w14:paraId="6075DBB5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7F78CE9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1FF20AAA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189615C6" w14:textId="0D9F07EF" w:rsidTr="00DB442B">
        <w:trPr>
          <w:trHeight w:val="624"/>
          <w:tblHeader/>
        </w:trPr>
        <w:tc>
          <w:tcPr>
            <w:tcW w:w="2966" w:type="dxa"/>
            <w:vAlign w:val="center"/>
          </w:tcPr>
          <w:p w14:paraId="3AC0FC26" w14:textId="77777777" w:rsidR="00DB442B" w:rsidRPr="001E136C" w:rsidRDefault="00DB442B" w:rsidP="00361A2D">
            <w:pPr>
              <w:pStyle w:val="Body"/>
              <w:spacing w:after="0" w:line="240" w:lineRule="auto"/>
              <w:rPr>
                <w:rFonts w:cs="Simplified Arabic"/>
                <w:szCs w:val="32"/>
                <w:rtl/>
                <w:lang w:val="en-GB"/>
              </w:rPr>
            </w:pPr>
            <w:r w:rsidRPr="001E136C">
              <w:rPr>
                <w:rFonts w:cs="Simplified Arabic"/>
                <w:szCs w:val="32"/>
                <w:lang w:val="en-GB"/>
              </w:rPr>
              <w:t>Other income</w:t>
            </w:r>
          </w:p>
        </w:tc>
        <w:tc>
          <w:tcPr>
            <w:tcW w:w="2124" w:type="dxa"/>
          </w:tcPr>
          <w:p w14:paraId="4B5A2006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6F341D0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  <w:tc>
          <w:tcPr>
            <w:tcW w:w="2124" w:type="dxa"/>
          </w:tcPr>
          <w:p w14:paraId="2900215C" w14:textId="77777777" w:rsidR="00DB442B" w:rsidRPr="001E136C" w:rsidRDefault="00DB442B" w:rsidP="0053249F">
            <w:pPr>
              <w:pStyle w:val="Body"/>
              <w:spacing w:after="0" w:line="240" w:lineRule="auto"/>
              <w:jc w:val="right"/>
              <w:rPr>
                <w:rFonts w:cs="Simplified Arabic"/>
                <w:szCs w:val="32"/>
                <w:lang w:val="en-GB"/>
              </w:rPr>
            </w:pPr>
          </w:p>
        </w:tc>
      </w:tr>
      <w:tr w:rsidR="00DB442B" w:rsidRPr="00BA3B8F" w14:paraId="3ED67C3F" w14:textId="027030FA" w:rsidTr="00DB442B">
        <w:trPr>
          <w:trHeight w:val="690"/>
          <w:tblHeader/>
        </w:trPr>
        <w:tc>
          <w:tcPr>
            <w:tcW w:w="2966" w:type="dxa"/>
            <w:vAlign w:val="center"/>
          </w:tcPr>
          <w:p w14:paraId="2FCBF72E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0544958C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51ECE12F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  <w:tc>
          <w:tcPr>
            <w:tcW w:w="2124" w:type="dxa"/>
          </w:tcPr>
          <w:p w14:paraId="2513877E" w14:textId="77777777" w:rsidR="00DB442B" w:rsidRPr="00BA3B8F" w:rsidRDefault="00DB442B" w:rsidP="0053249F">
            <w:pPr>
              <w:pStyle w:val="Body"/>
              <w:spacing w:after="0" w:line="240" w:lineRule="auto"/>
              <w:jc w:val="right"/>
              <w:rPr>
                <w:rFonts w:ascii="Calibri" w:hAnsi="Calibri"/>
                <w:rtl/>
                <w:lang w:val="en-GB"/>
              </w:rPr>
            </w:pPr>
          </w:p>
        </w:tc>
      </w:tr>
      <w:tr w:rsidR="00DB442B" w:rsidRPr="00BA3B8F" w14:paraId="323A471F" w14:textId="77777777" w:rsidTr="00361A2D">
        <w:trPr>
          <w:trHeight w:val="690"/>
          <w:tblHeader/>
        </w:trPr>
        <w:tc>
          <w:tcPr>
            <w:tcW w:w="7214" w:type="dxa"/>
            <w:gridSpan w:val="3"/>
            <w:shd w:val="clear" w:color="auto" w:fill="ECEAE7" w:themeFill="background2"/>
            <w:vAlign w:val="center"/>
          </w:tcPr>
          <w:p w14:paraId="62C9C50F" w14:textId="498CBDFB" w:rsidR="00DB442B" w:rsidRPr="00361A2D" w:rsidRDefault="00361A2D" w:rsidP="00361A2D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361A2D">
              <w:rPr>
                <w:b/>
                <w:bCs/>
              </w:rPr>
              <w:t>Total income (A)</w:t>
            </w:r>
          </w:p>
        </w:tc>
        <w:tc>
          <w:tcPr>
            <w:tcW w:w="2124" w:type="dxa"/>
            <w:shd w:val="clear" w:color="auto" w:fill="ECEAE7" w:themeFill="background2"/>
            <w:vAlign w:val="center"/>
          </w:tcPr>
          <w:p w14:paraId="7199BED1" w14:textId="37610FC4" w:rsidR="00DB442B" w:rsidRPr="00361A2D" w:rsidRDefault="00361A2D" w:rsidP="00361A2D">
            <w:pPr>
              <w:pStyle w:val="Body"/>
              <w:spacing w:after="0" w:line="240" w:lineRule="auto"/>
              <w:rPr>
                <w:b/>
                <w:bCs/>
                <w:rtl/>
              </w:rPr>
            </w:pPr>
            <w:r w:rsidRPr="00361A2D">
              <w:rPr>
                <w:b/>
                <w:bCs/>
              </w:rPr>
              <w:t>£</w:t>
            </w:r>
          </w:p>
        </w:tc>
      </w:tr>
    </w:tbl>
    <w:p w14:paraId="3B7CED2B" w14:textId="77777777" w:rsidR="0053249F" w:rsidRDefault="0053249F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lang w:val="en-GB"/>
        </w:rPr>
        <w:br w:type="page"/>
      </w:r>
    </w:p>
    <w:p w14:paraId="1ABEFA35" w14:textId="04A777CB" w:rsidR="0025312D" w:rsidRDefault="0025312D" w:rsidP="0053249F">
      <w:pPr>
        <w:pStyle w:val="Subheading2"/>
        <w:jc w:val="center"/>
      </w:pPr>
      <w:r w:rsidRPr="0053249F">
        <w:lastRenderedPageBreak/>
        <w:t>Your household expenditure</w:t>
      </w:r>
    </w:p>
    <w:tbl>
      <w:tblPr>
        <w:tblStyle w:val="TableGrid1"/>
        <w:tblpPr w:leftFromText="180" w:rightFromText="180" w:vertAnchor="text" w:tblpY="1"/>
        <w:tblOverlap w:val="never"/>
        <w:bidiVisual/>
        <w:tblW w:w="5000" w:type="pct"/>
        <w:tblLook w:val="04A0" w:firstRow="1" w:lastRow="0" w:firstColumn="1" w:lastColumn="0" w:noHBand="0" w:noVBand="1"/>
      </w:tblPr>
      <w:tblGrid>
        <w:gridCol w:w="2154"/>
        <w:gridCol w:w="2349"/>
        <w:gridCol w:w="2054"/>
        <w:gridCol w:w="2781"/>
      </w:tblGrid>
      <w:tr w:rsidR="00205FCF" w:rsidRPr="00205FCF" w14:paraId="002FDF11" w14:textId="77777777" w:rsidTr="00205FCF">
        <w:trPr>
          <w:trHeight w:val="1129"/>
        </w:trPr>
        <w:tc>
          <w:tcPr>
            <w:tcW w:w="1153" w:type="pct"/>
            <w:shd w:val="clear" w:color="auto" w:fill="ECEAE7" w:themeFill="background2"/>
          </w:tcPr>
          <w:p w14:paraId="713E6A9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s-419"/>
              </w:rPr>
              <w:t>Average per calendar month</w:t>
            </w:r>
          </w:p>
        </w:tc>
        <w:tc>
          <w:tcPr>
            <w:tcW w:w="1258" w:type="pct"/>
            <w:shd w:val="clear" w:color="auto" w:fill="ECEAE7" w:themeFill="background2"/>
          </w:tcPr>
          <w:p w14:paraId="028B4C7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  <w:lang w:val="en-GB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 xml:space="preserve">How often? e.g. weekly, monthly </w:t>
            </w:r>
          </w:p>
        </w:tc>
        <w:tc>
          <w:tcPr>
            <w:tcW w:w="1100" w:type="pct"/>
            <w:shd w:val="clear" w:color="auto" w:fill="ECEAE7" w:themeFill="background2"/>
          </w:tcPr>
          <w:p w14:paraId="35013A9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>Payment amount £</w:t>
            </w:r>
          </w:p>
        </w:tc>
        <w:tc>
          <w:tcPr>
            <w:tcW w:w="1489" w:type="pct"/>
            <w:shd w:val="clear" w:color="auto" w:fill="ECEAE7" w:themeFill="background2"/>
          </w:tcPr>
          <w:p w14:paraId="0B315FA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 xml:space="preserve">Enter the total amount you pay including towards arrears you may have </w:t>
            </w:r>
          </w:p>
        </w:tc>
      </w:tr>
      <w:tr w:rsidR="00205FCF" w:rsidRPr="00205FCF" w14:paraId="130EBDA7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78D4EA4" w14:textId="3341DD9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Housing and utility bills</w:t>
            </w:r>
          </w:p>
        </w:tc>
      </w:tr>
      <w:tr w:rsidR="00205FCF" w:rsidRPr="00205FCF" w14:paraId="0925B9FD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78E69E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D81087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0A2EF01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5BD45A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Rent </w:t>
            </w:r>
          </w:p>
        </w:tc>
      </w:tr>
      <w:tr w:rsidR="00205FCF" w:rsidRPr="00205FCF" w14:paraId="4B3458A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75CD9B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019A4F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2DA5CE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E2A636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Water</w:t>
            </w:r>
          </w:p>
        </w:tc>
      </w:tr>
      <w:tr w:rsidR="00205FCF" w:rsidRPr="00205FCF" w14:paraId="7D011D9A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3B0B7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1E34930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61FA2EF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5E994D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Council tax </w:t>
            </w:r>
          </w:p>
        </w:tc>
      </w:tr>
      <w:tr w:rsidR="00205FCF" w:rsidRPr="00205FCF" w14:paraId="11F5B3D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ED9A10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E0405D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2B605F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B4BB1E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Gas </w:t>
            </w:r>
          </w:p>
        </w:tc>
      </w:tr>
      <w:tr w:rsidR="00205FCF" w:rsidRPr="00205FCF" w14:paraId="2DFC8F0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A019B7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AB62C4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9CE5A6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C6F898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Electricity</w:t>
            </w:r>
          </w:p>
        </w:tc>
      </w:tr>
      <w:tr w:rsidR="00205FCF" w:rsidRPr="00205FCF" w14:paraId="6F20A4F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D090C10" w14:textId="5C123313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Household services</w:t>
            </w:r>
          </w:p>
        </w:tc>
      </w:tr>
      <w:tr w:rsidR="00205FCF" w:rsidRPr="00205FCF" w14:paraId="7B837B27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264974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80D589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30C56B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B68B8B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Contents insurance</w:t>
            </w:r>
          </w:p>
        </w:tc>
      </w:tr>
      <w:tr w:rsidR="00205FCF" w:rsidRPr="00205FCF" w14:paraId="538178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7E18815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D28239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EAC22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42751F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Telephone and internet</w:t>
            </w:r>
          </w:p>
        </w:tc>
      </w:tr>
      <w:tr w:rsidR="00205FCF" w:rsidRPr="00205FCF" w14:paraId="7E8A82D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9054B0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B1B7E7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8CE926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7D3AC6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TV licence </w:t>
            </w:r>
          </w:p>
        </w:tc>
      </w:tr>
      <w:tr w:rsidR="00205FCF" w:rsidRPr="00205FCF" w14:paraId="07414468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2C9BF7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0C2A71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69046E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7FC5B2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Satellite or cable TV</w:t>
            </w:r>
          </w:p>
        </w:tc>
      </w:tr>
      <w:tr w:rsidR="00205FCF" w:rsidRPr="00205FCF" w14:paraId="1C954E3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E9F27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307B14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9288F9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419606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Repairs, service contracts </w:t>
            </w:r>
          </w:p>
        </w:tc>
      </w:tr>
      <w:tr w:rsidR="00205FCF" w:rsidRPr="00205FCF" w14:paraId="0251FC31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26E6E0FC" w14:textId="158F2D7E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Travel</w:t>
            </w:r>
          </w:p>
        </w:tc>
      </w:tr>
      <w:tr w:rsidR="00205FCF" w:rsidRPr="00205FCF" w14:paraId="4DAF0B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1E4492B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47BCF85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909A4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17C03EA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Spares &amp; servicing</w:t>
            </w:r>
          </w:p>
        </w:tc>
      </w:tr>
      <w:tr w:rsidR="00205FCF" w:rsidRPr="00205FCF" w14:paraId="6C2800CF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5C62B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642FB0A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2A5873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3407DD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Road tax </w:t>
            </w:r>
          </w:p>
        </w:tc>
      </w:tr>
      <w:tr w:rsidR="00205FCF" w:rsidRPr="00205FCF" w14:paraId="40833D4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5B3FA6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99851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09407D1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09FCC0F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Car insurance </w:t>
            </w:r>
          </w:p>
        </w:tc>
      </w:tr>
      <w:tr w:rsidR="00205FCF" w:rsidRPr="00205FCF" w14:paraId="00DA366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5D301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AFC890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520CAE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14A3B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Breakdown cover</w:t>
            </w:r>
          </w:p>
        </w:tc>
      </w:tr>
      <w:tr w:rsidR="00205FCF" w:rsidRPr="00205FCF" w14:paraId="51380619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E65850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7AD2A3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9389E8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4C25624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Fuel &amp; parking </w:t>
            </w:r>
          </w:p>
        </w:tc>
      </w:tr>
      <w:tr w:rsidR="00205FCF" w:rsidRPr="00205FCF" w14:paraId="328E0FC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D4ED1C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3D2EAA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4D80F26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6DFCB7B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Public transport </w:t>
            </w:r>
          </w:p>
        </w:tc>
      </w:tr>
      <w:tr w:rsidR="00205FCF" w:rsidRPr="00205FCF" w14:paraId="0021E310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0EFFA321" w14:textId="30F8BFC3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lastRenderedPageBreak/>
              <w:t>Food &amp; housekeeping</w:t>
            </w:r>
          </w:p>
        </w:tc>
      </w:tr>
      <w:tr w:rsidR="00205FCF" w:rsidRPr="00205FCF" w14:paraId="0274DDF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F10878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82BE7B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764222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177F1C7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Food, toiletries &amp; cleaning products</w:t>
            </w:r>
          </w:p>
        </w:tc>
      </w:tr>
      <w:tr w:rsidR="00205FCF" w:rsidRPr="00205FCF" w14:paraId="0A4CF2D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5873746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044F44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05B16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517B829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School meals</w:t>
            </w:r>
          </w:p>
        </w:tc>
      </w:tr>
      <w:tr w:rsidR="00205FCF" w:rsidRPr="00205FCF" w14:paraId="5994D6D5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50D90E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47CC37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3164568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1580A6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Tobacco</w:t>
            </w:r>
          </w:p>
        </w:tc>
      </w:tr>
      <w:tr w:rsidR="00205FCF" w:rsidRPr="00205FCF" w14:paraId="4373CDD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E027E2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00AD55D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4C1CB4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9A03DE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Clothing &amp; footwear </w:t>
            </w:r>
          </w:p>
        </w:tc>
      </w:tr>
      <w:tr w:rsidR="00205FCF" w:rsidRPr="00205FCF" w14:paraId="7E7E3C5C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4CAC0665" w14:textId="669A204A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Other services</w:t>
            </w:r>
          </w:p>
        </w:tc>
      </w:tr>
      <w:tr w:rsidR="00205FCF" w:rsidRPr="00205FCF" w14:paraId="5EE768A4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BDE964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538CBA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EE8E0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26F9F98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  <w:r w:rsidRPr="00205FCF">
              <w:rPr>
                <w:sz w:val="22"/>
                <w:szCs w:val="22"/>
                <w:lang w:val="en-GB"/>
              </w:rPr>
              <w:t>School trips &amp; activities</w:t>
            </w:r>
          </w:p>
        </w:tc>
      </w:tr>
      <w:tr w:rsidR="00205FCF" w:rsidRPr="00205FCF" w14:paraId="47CE47BB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EA65449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DFC664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6EBE7F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32FB20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Medicines &amp; prescriptions </w:t>
            </w:r>
          </w:p>
        </w:tc>
      </w:tr>
      <w:tr w:rsidR="00205FCF" w:rsidRPr="00205FCF" w14:paraId="5AC81FF1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FA2B4D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2FFF6E4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5363DA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CE93CA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  <w:r w:rsidRPr="00205FCF">
              <w:rPr>
                <w:sz w:val="22"/>
                <w:szCs w:val="22"/>
                <w:lang w:val="de-DE"/>
              </w:rPr>
              <w:t>Dentist &amp; opticians</w:t>
            </w:r>
          </w:p>
        </w:tc>
      </w:tr>
      <w:tr w:rsidR="00205FCF" w:rsidRPr="00205FCF" w14:paraId="7CCCD4F2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A7E3B83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258" w:type="pct"/>
            <w:vAlign w:val="center"/>
          </w:tcPr>
          <w:p w14:paraId="67BDFE0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100" w:type="pct"/>
            <w:vAlign w:val="center"/>
          </w:tcPr>
          <w:p w14:paraId="7EC86DBF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489" w:type="pct"/>
            <w:vAlign w:val="center"/>
          </w:tcPr>
          <w:p w14:paraId="6A27329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Hairdressing</w:t>
            </w:r>
            <w:r w:rsidRPr="00205FCF">
              <w:rPr>
                <w:sz w:val="22"/>
                <w:szCs w:val="22"/>
              </w:rPr>
              <w:t xml:space="preserve"> </w:t>
            </w:r>
          </w:p>
        </w:tc>
      </w:tr>
      <w:tr w:rsidR="00205FCF" w:rsidRPr="00205FCF" w14:paraId="2C09A85F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59123F0D" w14:textId="3155CBC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Personal &amp; leisure</w:t>
            </w:r>
          </w:p>
        </w:tc>
      </w:tr>
      <w:tr w:rsidR="00205FCF" w:rsidRPr="00205FCF" w14:paraId="7CC83D4C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098D056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258" w:type="pct"/>
            <w:vAlign w:val="center"/>
          </w:tcPr>
          <w:p w14:paraId="0214FF7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100" w:type="pct"/>
            <w:vAlign w:val="center"/>
          </w:tcPr>
          <w:p w14:paraId="7A9815F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it-IT"/>
              </w:rPr>
            </w:pPr>
          </w:p>
        </w:tc>
        <w:tc>
          <w:tcPr>
            <w:tcW w:w="1489" w:type="pct"/>
            <w:vAlign w:val="center"/>
          </w:tcPr>
          <w:p w14:paraId="378ECFD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Newspapers &amp; magazines </w:t>
            </w:r>
          </w:p>
        </w:tc>
      </w:tr>
      <w:tr w:rsidR="00205FCF" w:rsidRPr="00205FCF" w14:paraId="6B22D896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28E496C7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6479280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701AFA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6BC26A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Sports, hobbies &amp; leisure </w:t>
            </w:r>
          </w:p>
        </w:tc>
      </w:tr>
      <w:tr w:rsidR="00205FCF" w:rsidRPr="00205FCF" w14:paraId="76C021BE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32DBD420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36659D2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734BA11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3770A03D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>Children's pocket money</w:t>
            </w:r>
          </w:p>
        </w:tc>
      </w:tr>
      <w:tr w:rsidR="00205FCF" w:rsidRPr="00205FCF" w14:paraId="6B38CC53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43DB713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5492C968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1E457BBE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6AA8DD25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sz w:val="22"/>
                <w:szCs w:val="22"/>
                <w:lang w:val="en-GB"/>
              </w:rPr>
              <w:t xml:space="preserve">Sundries &amp; emergencies </w:t>
            </w:r>
          </w:p>
        </w:tc>
      </w:tr>
      <w:tr w:rsidR="00205FCF" w:rsidRPr="00205FCF" w14:paraId="0A0469A4" w14:textId="77777777" w:rsidTr="00205FCF">
        <w:trPr>
          <w:trHeight w:val="610"/>
        </w:trPr>
        <w:tc>
          <w:tcPr>
            <w:tcW w:w="5000" w:type="pct"/>
            <w:gridSpan w:val="4"/>
            <w:shd w:val="clear" w:color="auto" w:fill="B8B0A5" w:themeFill="background2" w:themeFillShade="BF"/>
            <w:vAlign w:val="center"/>
          </w:tcPr>
          <w:p w14:paraId="7D037DF7" w14:textId="0F94DB95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</w:rPr>
            </w:pPr>
            <w:r w:rsidRPr="00205FCF">
              <w:rPr>
                <w:rFonts w:cs="Simplified Arabic"/>
                <w:sz w:val="22"/>
                <w:szCs w:val="22"/>
                <w:lang w:val="en-GB"/>
              </w:rPr>
              <w:t>Other costs</w:t>
            </w:r>
          </w:p>
        </w:tc>
      </w:tr>
      <w:tr w:rsidR="00205FCF" w:rsidRPr="00205FCF" w14:paraId="31F689A0" w14:textId="77777777" w:rsidTr="00633489">
        <w:trPr>
          <w:trHeight w:val="610"/>
        </w:trPr>
        <w:tc>
          <w:tcPr>
            <w:tcW w:w="1153" w:type="pct"/>
            <w:vAlign w:val="center"/>
          </w:tcPr>
          <w:p w14:paraId="66556442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258" w:type="pct"/>
            <w:vAlign w:val="center"/>
          </w:tcPr>
          <w:p w14:paraId="74F43434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100" w:type="pct"/>
            <w:vAlign w:val="center"/>
          </w:tcPr>
          <w:p w14:paraId="5783B53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89" w:type="pct"/>
            <w:vAlign w:val="center"/>
          </w:tcPr>
          <w:p w14:paraId="72CCB2DC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205FCF" w:rsidRPr="00205FCF" w14:paraId="688CF3EB" w14:textId="77777777" w:rsidTr="00205FCF">
        <w:trPr>
          <w:trHeight w:val="610"/>
        </w:trPr>
        <w:tc>
          <w:tcPr>
            <w:tcW w:w="1153" w:type="pct"/>
            <w:shd w:val="clear" w:color="auto" w:fill="ECEAE7" w:themeFill="background2"/>
            <w:vAlign w:val="center"/>
          </w:tcPr>
          <w:p w14:paraId="5A0A8196" w14:textId="7777777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rFonts w:hint="cs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3847" w:type="pct"/>
            <w:gridSpan w:val="3"/>
            <w:shd w:val="clear" w:color="auto" w:fill="ECEAE7" w:themeFill="background2"/>
            <w:vAlign w:val="center"/>
          </w:tcPr>
          <w:p w14:paraId="601A35C0" w14:textId="72EE7487" w:rsidR="00205FCF" w:rsidRPr="00205FCF" w:rsidRDefault="00205FCF" w:rsidP="00205FCF">
            <w:pPr>
              <w:pStyle w:val="Body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205FCF">
              <w:rPr>
                <w:b/>
                <w:bCs/>
                <w:sz w:val="22"/>
                <w:szCs w:val="22"/>
                <w:lang w:val="en-GB"/>
              </w:rPr>
              <w:t>Total expenses (B)</w:t>
            </w:r>
          </w:p>
        </w:tc>
      </w:tr>
    </w:tbl>
    <w:p w14:paraId="246DD4CD" w14:textId="77777777" w:rsidR="0053249F" w:rsidRDefault="0053249F">
      <w:pPr>
        <w:spacing w:after="0" w:line="240" w:lineRule="auto"/>
        <w:rPr>
          <w:rFonts w:ascii="Nunito Sans ExtraBold" w:hAnsi="Nunito Sans ExtraBold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73B2AAF7" w14:textId="14052D3E" w:rsidR="0003153C" w:rsidRDefault="0025312D" w:rsidP="0003153C">
      <w:pPr>
        <w:pStyle w:val="Subheading2"/>
        <w:jc w:val="center"/>
      </w:pPr>
      <w:r w:rsidRPr="0053249F">
        <w:lastRenderedPageBreak/>
        <w:t>Debts and arrears</w:t>
      </w: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340"/>
        <w:gridCol w:w="2123"/>
        <w:gridCol w:w="2370"/>
        <w:gridCol w:w="2505"/>
      </w:tblGrid>
      <w:tr w:rsidR="0003153C" w:rsidRPr="009F69B2" w14:paraId="6AD6DC9D" w14:textId="77777777" w:rsidTr="0003153C">
        <w:tc>
          <w:tcPr>
            <w:tcW w:w="1250" w:type="pct"/>
            <w:shd w:val="clear" w:color="auto" w:fill="ECEAE7" w:themeFill="background2"/>
            <w:vAlign w:val="center"/>
          </w:tcPr>
          <w:p w14:paraId="03918D30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>Payments negotiated to pay off arrears (weekly/monthly)</w:t>
            </w:r>
          </w:p>
        </w:tc>
        <w:tc>
          <w:tcPr>
            <w:tcW w:w="1138" w:type="pct"/>
            <w:shd w:val="clear" w:color="auto" w:fill="ECEAE7" w:themeFill="background2"/>
            <w:vAlign w:val="center"/>
          </w:tcPr>
          <w:p w14:paraId="01E219A5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 xml:space="preserve">Amount owed </w:t>
            </w:r>
          </w:p>
        </w:tc>
        <w:tc>
          <w:tcPr>
            <w:tcW w:w="1270" w:type="pct"/>
            <w:shd w:val="clear" w:color="auto" w:fill="ECEAE7" w:themeFill="background2"/>
            <w:vAlign w:val="center"/>
          </w:tcPr>
          <w:p w14:paraId="59FE930D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 xml:space="preserve">Type of debt </w:t>
            </w:r>
          </w:p>
        </w:tc>
        <w:tc>
          <w:tcPr>
            <w:tcW w:w="1342" w:type="pct"/>
            <w:shd w:val="clear" w:color="auto" w:fill="ECEAE7" w:themeFill="background2"/>
            <w:vAlign w:val="center"/>
          </w:tcPr>
          <w:p w14:paraId="165C37D6" w14:textId="77777777" w:rsidR="0003153C" w:rsidRPr="0003153C" w:rsidRDefault="0003153C" w:rsidP="0003153C">
            <w:pPr>
              <w:pStyle w:val="Body"/>
              <w:bidi/>
              <w:spacing w:after="0" w:line="240" w:lineRule="auto"/>
              <w:jc w:val="right"/>
              <w:rPr>
                <w:b/>
                <w:bCs/>
              </w:rPr>
            </w:pPr>
            <w:r w:rsidRPr="0003153C">
              <w:rPr>
                <w:b/>
                <w:bCs/>
                <w:lang w:val="en-GB"/>
              </w:rPr>
              <w:t>Name of organisation or lender</w:t>
            </w:r>
          </w:p>
        </w:tc>
      </w:tr>
      <w:tr w:rsidR="0003153C" w:rsidRPr="00637FAF" w14:paraId="0C166698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FDA650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861957C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B0596A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Rent arrears</w:t>
            </w:r>
          </w:p>
        </w:tc>
        <w:tc>
          <w:tcPr>
            <w:tcW w:w="1342" w:type="pct"/>
            <w:vAlign w:val="center"/>
          </w:tcPr>
          <w:p w14:paraId="6263072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51CEF51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526A9F9F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5F7A7EC3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795DDD2C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Council tax arrears</w:t>
            </w:r>
          </w:p>
        </w:tc>
        <w:tc>
          <w:tcPr>
            <w:tcW w:w="1342" w:type="pct"/>
            <w:vAlign w:val="center"/>
          </w:tcPr>
          <w:p w14:paraId="20FAD52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21F9B2E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B9CF2E9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1F1F84A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1731A4E3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Gas arrears</w:t>
            </w:r>
          </w:p>
        </w:tc>
        <w:tc>
          <w:tcPr>
            <w:tcW w:w="1342" w:type="pct"/>
            <w:vAlign w:val="center"/>
          </w:tcPr>
          <w:p w14:paraId="668F493E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5241B584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03503609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735B802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2E0FC2C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Electricity arrears</w:t>
            </w:r>
          </w:p>
        </w:tc>
        <w:tc>
          <w:tcPr>
            <w:tcW w:w="1342" w:type="pct"/>
            <w:vAlign w:val="center"/>
          </w:tcPr>
          <w:p w14:paraId="2C36ED7E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5E63800C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3DDD7261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7379BC84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0420685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000EBD1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7D83FCD5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2A34455F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32560E67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73446F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231526F3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03153C" w:rsidRPr="00637FAF" w14:paraId="317929C1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4B877F4C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82B73A2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5FFCC58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Other</w:t>
            </w:r>
          </w:p>
        </w:tc>
        <w:tc>
          <w:tcPr>
            <w:tcW w:w="1342" w:type="pct"/>
            <w:vAlign w:val="center"/>
          </w:tcPr>
          <w:p w14:paraId="614F122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1C9440FF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1043B00D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0FC59B86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2AEC0B05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C6F802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24CE6809" w14:textId="77777777" w:rsidTr="0003153C">
        <w:trPr>
          <w:trHeight w:val="510"/>
        </w:trPr>
        <w:tc>
          <w:tcPr>
            <w:tcW w:w="1250" w:type="pct"/>
            <w:vAlign w:val="center"/>
          </w:tcPr>
          <w:p w14:paraId="7E8E2E88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38" w:type="pct"/>
            <w:vAlign w:val="center"/>
          </w:tcPr>
          <w:p w14:paraId="2F9C0494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270" w:type="pct"/>
            <w:vAlign w:val="center"/>
          </w:tcPr>
          <w:p w14:paraId="0F686E45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42" w:type="pct"/>
            <w:vAlign w:val="center"/>
          </w:tcPr>
          <w:p w14:paraId="345B1200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03153C" w:rsidRPr="00637FAF" w14:paraId="631BB227" w14:textId="77777777" w:rsidTr="0003153C">
        <w:trPr>
          <w:trHeight w:val="491"/>
        </w:trPr>
        <w:tc>
          <w:tcPr>
            <w:tcW w:w="1250" w:type="pct"/>
            <w:shd w:val="clear" w:color="auto" w:fill="ECEAE7" w:themeFill="background2"/>
            <w:vAlign w:val="center"/>
          </w:tcPr>
          <w:p w14:paraId="1D79F98A" w14:textId="77777777" w:rsidR="0003153C" w:rsidRPr="0003153C" w:rsidRDefault="0003153C" w:rsidP="0003153C">
            <w:pPr>
              <w:pStyle w:val="Body"/>
              <w:spacing w:after="0" w:line="240" w:lineRule="auto"/>
              <w:rPr>
                <w:b/>
              </w:rPr>
            </w:pPr>
            <w:r w:rsidRPr="0003153C">
              <w:rPr>
                <w:rFonts w:hint="cs"/>
                <w:b/>
              </w:rPr>
              <w:t>£</w:t>
            </w:r>
          </w:p>
        </w:tc>
        <w:tc>
          <w:tcPr>
            <w:tcW w:w="3750" w:type="pct"/>
            <w:gridSpan w:val="3"/>
            <w:shd w:val="clear" w:color="auto" w:fill="ECEAE7" w:themeFill="background2"/>
            <w:vAlign w:val="center"/>
          </w:tcPr>
          <w:p w14:paraId="6B66D58F" w14:textId="152128BC" w:rsidR="0003153C" w:rsidRPr="0003153C" w:rsidRDefault="0003153C" w:rsidP="0003153C">
            <w:pPr>
              <w:pStyle w:val="Body"/>
              <w:spacing w:after="0" w:line="240" w:lineRule="auto"/>
              <w:rPr>
                <w:b/>
              </w:rPr>
            </w:pPr>
            <w:r w:rsidRPr="0003153C">
              <w:rPr>
                <w:b/>
                <w:lang w:val="en-GB"/>
              </w:rPr>
              <w:t xml:space="preserve">Total debt </w:t>
            </w:r>
          </w:p>
        </w:tc>
      </w:tr>
      <w:tr w:rsidR="0003153C" w:rsidRPr="00634930" w14:paraId="4B40E9CF" w14:textId="77777777" w:rsidTr="0003153C">
        <w:trPr>
          <w:trHeight w:val="790"/>
        </w:trPr>
        <w:tc>
          <w:tcPr>
            <w:tcW w:w="5000" w:type="pct"/>
            <w:gridSpan w:val="4"/>
            <w:shd w:val="clear" w:color="auto" w:fill="auto"/>
          </w:tcPr>
          <w:p w14:paraId="388E6EE4" w14:textId="77777777" w:rsidR="0003153C" w:rsidRPr="0003153C" w:rsidRDefault="0003153C" w:rsidP="0003153C">
            <w:pPr>
              <w:pStyle w:val="Body"/>
              <w:spacing w:after="0" w:line="240" w:lineRule="auto"/>
            </w:pPr>
            <w:r w:rsidRPr="0003153C">
              <w:rPr>
                <w:lang w:val="en-GB"/>
              </w:rPr>
              <w:t>What are your contingency plans?</w:t>
            </w:r>
          </w:p>
        </w:tc>
      </w:tr>
    </w:tbl>
    <w:p w14:paraId="4B99D464" w14:textId="27A740FB" w:rsidR="0053249F" w:rsidRDefault="0053249F" w:rsidP="003B6C80">
      <w:pPr>
        <w:pStyle w:val="Body"/>
        <w:rPr>
          <w:lang w:val="en-GB"/>
        </w:rPr>
      </w:pPr>
      <w:bookmarkStart w:id="0" w:name="_Hlk490556017"/>
    </w:p>
    <w:p w14:paraId="5674A244" w14:textId="77777777" w:rsidR="0003153C" w:rsidRDefault="0003153C" w:rsidP="003B6C80">
      <w:pPr>
        <w:pStyle w:val="Body"/>
        <w:rPr>
          <w:lang w:val="en-GB"/>
        </w:rPr>
      </w:pPr>
    </w:p>
    <w:p w14:paraId="0635D71D" w14:textId="77777777" w:rsidR="0025312D" w:rsidRPr="00637FAF" w:rsidRDefault="0025312D" w:rsidP="003B6C80">
      <w:pPr>
        <w:pStyle w:val="Subheading2"/>
        <w:jc w:val="center"/>
      </w:pPr>
      <w:r w:rsidRPr="00637FAF">
        <w:rPr>
          <w:lang w:val="en-GB"/>
        </w:rPr>
        <w:t>Your plan</w:t>
      </w:r>
    </w:p>
    <w:p w14:paraId="5A8A3A31" w14:textId="77777777" w:rsidR="0025312D" w:rsidRPr="005F1BBD" w:rsidRDefault="0025312D" w:rsidP="0025312D">
      <w:pPr>
        <w:rPr>
          <w:sz w:val="2"/>
          <w:szCs w:val="2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5098"/>
        <w:gridCol w:w="4242"/>
      </w:tblGrid>
      <w:tr w:rsidR="0003153C" w14:paraId="21238A92" w14:textId="28A99279" w:rsidTr="0003153C">
        <w:trPr>
          <w:trHeight w:val="567"/>
        </w:trPr>
        <w:tc>
          <w:tcPr>
            <w:tcW w:w="2729" w:type="pct"/>
            <w:vAlign w:val="center"/>
          </w:tcPr>
          <w:p w14:paraId="5BC1493D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My total household income is</w:t>
            </w:r>
          </w:p>
        </w:tc>
        <w:tc>
          <w:tcPr>
            <w:tcW w:w="2271" w:type="pct"/>
            <w:vAlign w:val="center"/>
          </w:tcPr>
          <w:p w14:paraId="77A8C83B" w14:textId="5381F6AD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(A)</w:t>
            </w:r>
          </w:p>
        </w:tc>
      </w:tr>
      <w:tr w:rsidR="0003153C" w14:paraId="00526F3C" w14:textId="3AEE5755" w:rsidTr="0003153C">
        <w:trPr>
          <w:trHeight w:val="567"/>
        </w:trPr>
        <w:tc>
          <w:tcPr>
            <w:tcW w:w="2729" w:type="pct"/>
            <w:vAlign w:val="center"/>
          </w:tcPr>
          <w:p w14:paraId="51352ED5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My total household expenditure is</w:t>
            </w:r>
          </w:p>
        </w:tc>
        <w:tc>
          <w:tcPr>
            <w:tcW w:w="2271" w:type="pct"/>
            <w:vAlign w:val="center"/>
          </w:tcPr>
          <w:p w14:paraId="7B7771D2" w14:textId="3BE11ADF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(B)</w:t>
            </w:r>
          </w:p>
        </w:tc>
      </w:tr>
      <w:tr w:rsidR="0003153C" w14:paraId="678351B6" w14:textId="06F8D3C1" w:rsidTr="0003153C">
        <w:trPr>
          <w:trHeight w:val="567"/>
        </w:trPr>
        <w:tc>
          <w:tcPr>
            <w:tcW w:w="2729" w:type="pct"/>
            <w:shd w:val="clear" w:color="auto" w:fill="ECEAE7" w:themeFill="background2"/>
            <w:vAlign w:val="center"/>
          </w:tcPr>
          <w:p w14:paraId="16557557" w14:textId="77777777" w:rsidR="0003153C" w:rsidRPr="006662F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This leaves me with an available amount of</w:t>
            </w:r>
          </w:p>
        </w:tc>
        <w:tc>
          <w:tcPr>
            <w:tcW w:w="2271" w:type="pct"/>
            <w:shd w:val="clear" w:color="auto" w:fill="ECEAE7" w:themeFill="background2"/>
            <w:vAlign w:val="center"/>
          </w:tcPr>
          <w:p w14:paraId="58FABE0B" w14:textId="45D0B68D" w:rsidR="0003153C" w:rsidRPr="00637FAF" w:rsidRDefault="0003153C" w:rsidP="0003153C">
            <w:pPr>
              <w:pStyle w:val="Body"/>
              <w:spacing w:after="0" w:line="240" w:lineRule="auto"/>
              <w:rPr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Pr="00637FAF">
              <w:rPr>
                <w:lang w:val="en-GB"/>
              </w:rPr>
              <w:t>per month (C)</w:t>
            </w:r>
            <w:r w:rsidRPr="00637FAF">
              <w:t>)</w:t>
            </w:r>
          </w:p>
        </w:tc>
      </w:tr>
    </w:tbl>
    <w:p w14:paraId="1B66601F" w14:textId="5529AC96" w:rsidR="00907504" w:rsidRPr="00F24F1F" w:rsidRDefault="0025312D" w:rsidP="00907504">
      <w:pPr>
        <w:pStyle w:val="PageTitle"/>
        <w:rPr>
          <w:sz w:val="36"/>
          <w:lang w:val="uk-UA"/>
        </w:rPr>
      </w:pPr>
      <w:r>
        <w:rPr>
          <w:rFonts w:eastAsia="Calibri" w:cs="Arial"/>
          <w:sz w:val="22"/>
          <w:szCs w:val="22"/>
          <w:lang w:val="en-GB"/>
        </w:rPr>
        <w:br w:type="page"/>
      </w:r>
      <w:r w:rsidR="00F24F1F">
        <w:rPr>
          <w:lang w:val="uk-UA"/>
        </w:rPr>
        <w:lastRenderedPageBreak/>
        <w:t>Особистий</w:t>
      </w:r>
      <w:r w:rsidR="00907504" w:rsidRPr="00637FAF">
        <w:rPr>
          <w:lang w:val="en-GB"/>
        </w:rPr>
        <w:t xml:space="preserve"> / </w:t>
      </w:r>
      <w:r w:rsidR="00F24F1F">
        <w:rPr>
          <w:lang w:val="uk-UA"/>
        </w:rPr>
        <w:t>сімейний бюджетний план</w:t>
      </w:r>
    </w:p>
    <w:p w14:paraId="41824207" w14:textId="0C72D0D6" w:rsidR="00907504" w:rsidRPr="009B23BB" w:rsidRDefault="00F24F1F" w:rsidP="00907504">
      <w:pPr>
        <w:pStyle w:val="Body"/>
        <w:rPr>
          <w:sz w:val="22"/>
          <w:szCs w:val="22"/>
          <w:lang w:val="en-GB"/>
        </w:rPr>
      </w:pPr>
      <w:r>
        <w:rPr>
          <w:lang w:val="uk-UA"/>
        </w:rPr>
        <w:t>Цей план стосується</w:t>
      </w:r>
      <w:r w:rsidR="00907504" w:rsidRPr="00637FAF">
        <w:rPr>
          <w:lang w:val="en-GB"/>
        </w:rPr>
        <w:t xml:space="preserve"> ……………………………………………………………</w:t>
      </w:r>
      <w:r w:rsidR="00907504">
        <w:rPr>
          <w:lang w:val="en-GB"/>
        </w:rPr>
        <w:t xml:space="preserve">…………………..  </w:t>
      </w:r>
      <w:r w:rsidR="00907504" w:rsidRPr="00637FAF">
        <w:rPr>
          <w:lang w:val="en-GB"/>
        </w:rPr>
        <w:t>(</w:t>
      </w:r>
      <w:r>
        <w:rPr>
          <w:lang w:val="uk-UA"/>
        </w:rPr>
        <w:t>ім’я</w:t>
      </w:r>
      <w:r w:rsidR="00907504" w:rsidRPr="00637FAF">
        <w:rPr>
          <w:lang w:val="en-GB"/>
        </w:rPr>
        <w:t>)</w:t>
      </w:r>
    </w:p>
    <w:p w14:paraId="3D2BEC4C" w14:textId="3FB9474E" w:rsidR="00907504" w:rsidRPr="00F24F1F" w:rsidRDefault="00F24F1F" w:rsidP="00907504">
      <w:pPr>
        <w:pStyle w:val="Body"/>
        <w:rPr>
          <w:lang w:val="ru-RU"/>
        </w:rPr>
      </w:pPr>
      <w:r>
        <w:rPr>
          <w:lang w:val="uk-UA"/>
        </w:rPr>
        <w:t>Цей план був складений</w:t>
      </w:r>
      <w:r w:rsidR="00907504" w:rsidRPr="00F24F1F">
        <w:rPr>
          <w:lang w:val="ru-RU"/>
        </w:rPr>
        <w:t xml:space="preserve"> ……..…/……..…./………….  (</w:t>
      </w:r>
      <w:r>
        <w:rPr>
          <w:lang w:val="uk-UA"/>
        </w:rPr>
        <w:t>дата</w:t>
      </w:r>
      <w:r w:rsidR="00907504" w:rsidRPr="00F24F1F">
        <w:rPr>
          <w:lang w:val="ru-RU"/>
        </w:rPr>
        <w:t>)</w:t>
      </w:r>
    </w:p>
    <w:p w14:paraId="5914ECB6" w14:textId="77777777" w:rsidR="00907504" w:rsidRPr="00F24F1F" w:rsidRDefault="00907504" w:rsidP="00907504">
      <w:pPr>
        <w:pStyle w:val="Title"/>
        <w:jc w:val="center"/>
        <w:rPr>
          <w:lang w:val="ru-RU"/>
        </w:rPr>
      </w:pPr>
    </w:p>
    <w:p w14:paraId="12C9D870" w14:textId="3C42DA5A" w:rsidR="00907504" w:rsidRPr="00F24F1F" w:rsidRDefault="00F24F1F" w:rsidP="00907504">
      <w:pPr>
        <w:pStyle w:val="Subheading1"/>
        <w:rPr>
          <w:lang w:val="uk-UA"/>
        </w:rPr>
      </w:pPr>
      <w:r w:rsidRPr="00F24F1F">
        <w:rPr>
          <w:lang w:val="uk-UA"/>
        </w:rPr>
        <w:t>Навіщо потрібен бюджетний план</w:t>
      </w:r>
      <w:r w:rsidR="00907504" w:rsidRPr="00F24F1F">
        <w:rPr>
          <w:lang w:val="uk-UA"/>
        </w:rPr>
        <w:t>?</w:t>
      </w:r>
    </w:p>
    <w:p w14:paraId="15946AD1" w14:textId="6CEAB156" w:rsidR="00F24F1F" w:rsidRPr="00F24F1F" w:rsidRDefault="00F24F1F" w:rsidP="00F24F1F">
      <w:pPr>
        <w:pStyle w:val="Body"/>
        <w:rPr>
          <w:lang w:val="uk-UA"/>
        </w:rPr>
      </w:pPr>
      <w:r w:rsidRPr="00F24F1F">
        <w:rPr>
          <w:lang w:val="uk-UA"/>
        </w:rPr>
        <w:t xml:space="preserve">Використовуйте цей бюджетний план, щоб допомогти </w:t>
      </w:r>
      <w:r w:rsidR="00216085">
        <w:rPr>
          <w:lang w:val="uk-UA"/>
        </w:rPr>
        <w:t>керувати фінансами</w:t>
      </w:r>
      <w:r w:rsidRPr="00F24F1F">
        <w:rPr>
          <w:lang w:val="uk-UA"/>
        </w:rPr>
        <w:t xml:space="preserve"> </w:t>
      </w:r>
      <w:r w:rsidR="00216085">
        <w:rPr>
          <w:lang w:val="uk-UA"/>
        </w:rPr>
        <w:t xml:space="preserve">вашого домогосподарства </w:t>
      </w:r>
      <w:r w:rsidRPr="00F24F1F">
        <w:rPr>
          <w:lang w:val="uk-UA"/>
        </w:rPr>
        <w:t xml:space="preserve">та планувати </w:t>
      </w:r>
      <w:r w:rsidR="00216085">
        <w:rPr>
          <w:lang w:val="uk-UA"/>
        </w:rPr>
        <w:t>їх</w:t>
      </w:r>
      <w:r w:rsidRPr="00F24F1F">
        <w:rPr>
          <w:lang w:val="uk-UA"/>
        </w:rPr>
        <w:t>.</w:t>
      </w:r>
    </w:p>
    <w:p w14:paraId="1E02DC2F" w14:textId="747A6CB5" w:rsidR="00F24F1F" w:rsidRPr="00F24F1F" w:rsidRDefault="00F24F1F" w:rsidP="00F24F1F">
      <w:pPr>
        <w:pStyle w:val="Body"/>
        <w:rPr>
          <w:lang w:val="uk-UA"/>
        </w:rPr>
      </w:pPr>
      <w:r w:rsidRPr="00F24F1F">
        <w:rPr>
          <w:lang w:val="uk-UA"/>
        </w:rPr>
        <w:t>Будь ласка, перерахуйте всі доходи та витрати вашого домогосподарства. Підрахувавши всі цифри, ви побачите, чи залишилися у вас гроші.</w:t>
      </w:r>
    </w:p>
    <w:p w14:paraId="4803E022" w14:textId="485DECDF" w:rsidR="00907504" w:rsidRPr="00F24F1F" w:rsidRDefault="00F24F1F" w:rsidP="00F24F1F">
      <w:pPr>
        <w:pStyle w:val="Body"/>
        <w:rPr>
          <w:lang w:val="uk-UA"/>
        </w:rPr>
      </w:pPr>
      <w:r w:rsidRPr="00F24F1F">
        <w:rPr>
          <w:lang w:val="uk-UA"/>
        </w:rPr>
        <w:t xml:space="preserve">Цей план допоможе вам </w:t>
      </w:r>
      <w:r>
        <w:rPr>
          <w:lang w:val="uk-UA"/>
        </w:rPr>
        <w:t>управляти</w:t>
      </w:r>
      <w:r w:rsidRPr="00F24F1F">
        <w:rPr>
          <w:lang w:val="uk-UA"/>
        </w:rPr>
        <w:t xml:space="preserve"> своїми доходами і гарантувати, що у вас буде достатньо грошей для оплати найнеобхідніших речей, таких як їжа, комунальні платежі та одяг.</w:t>
      </w:r>
      <w:r w:rsidR="00907504" w:rsidRPr="00F24F1F">
        <w:rPr>
          <w:lang w:val="uk-UA"/>
        </w:rPr>
        <w:t xml:space="preserve"> </w:t>
      </w:r>
    </w:p>
    <w:p w14:paraId="77352E9F" w14:textId="77777777" w:rsidR="008973EE" w:rsidRPr="00F24F1F" w:rsidRDefault="008973EE" w:rsidP="00907504">
      <w:pPr>
        <w:pStyle w:val="Subheading2"/>
        <w:rPr>
          <w:rFonts w:asciiTheme="minorHAnsi" w:hAnsiTheme="minorHAnsi" w:cstheme="minorHAnsi"/>
          <w:sz w:val="24"/>
          <w:szCs w:val="24"/>
          <w:lang w:val="ru-RU"/>
        </w:rPr>
      </w:pPr>
    </w:p>
    <w:p w14:paraId="1CDAD7A2" w14:textId="77777777" w:rsidR="008973EE" w:rsidRDefault="008973EE" w:rsidP="008973EE">
      <w:pPr>
        <w:pStyle w:val="Subheading2"/>
        <w:jc w:val="center"/>
        <w:rPr>
          <w:rFonts w:asciiTheme="minorHAnsi" w:hAnsiTheme="minorHAnsi" w:cstheme="minorHAnsi"/>
          <w:sz w:val="24"/>
          <w:szCs w:val="24"/>
          <w:lang w:val="es-419"/>
        </w:rPr>
      </w:pPr>
    </w:p>
    <w:p w14:paraId="1AD533C7" w14:textId="77777777" w:rsidR="008973EE" w:rsidRDefault="008973EE" w:rsidP="008973EE">
      <w:pPr>
        <w:pStyle w:val="Subheading2"/>
        <w:jc w:val="center"/>
        <w:rPr>
          <w:rFonts w:asciiTheme="minorHAnsi" w:hAnsiTheme="minorHAnsi" w:cstheme="minorHAnsi"/>
          <w:sz w:val="24"/>
          <w:szCs w:val="24"/>
          <w:lang w:val="es-419"/>
        </w:rPr>
      </w:pPr>
    </w:p>
    <w:p w14:paraId="51FBA9FC" w14:textId="77777777" w:rsidR="008973EE" w:rsidRDefault="008973EE" w:rsidP="008973EE">
      <w:pPr>
        <w:pStyle w:val="Subheading2"/>
        <w:jc w:val="center"/>
        <w:rPr>
          <w:rFonts w:asciiTheme="minorHAnsi" w:hAnsiTheme="minorHAnsi" w:cstheme="minorHAnsi"/>
          <w:sz w:val="24"/>
          <w:szCs w:val="24"/>
          <w:lang w:val="es-419"/>
        </w:rPr>
      </w:pPr>
    </w:p>
    <w:p w14:paraId="43277312" w14:textId="77777777" w:rsidR="008973EE" w:rsidRDefault="008973EE" w:rsidP="008973EE">
      <w:pPr>
        <w:pStyle w:val="Subheading2"/>
        <w:jc w:val="center"/>
        <w:rPr>
          <w:rFonts w:asciiTheme="minorHAnsi" w:hAnsiTheme="minorHAnsi" w:cstheme="minorHAnsi"/>
          <w:sz w:val="24"/>
          <w:szCs w:val="24"/>
          <w:lang w:val="es-419"/>
        </w:rPr>
      </w:pPr>
    </w:p>
    <w:p w14:paraId="66B9D2C7" w14:textId="77777777" w:rsidR="008973EE" w:rsidRDefault="008973EE" w:rsidP="008973EE">
      <w:pPr>
        <w:pStyle w:val="Subheading2"/>
        <w:jc w:val="center"/>
        <w:rPr>
          <w:rFonts w:asciiTheme="minorHAnsi" w:hAnsiTheme="minorHAnsi" w:cstheme="minorHAnsi"/>
          <w:sz w:val="24"/>
          <w:szCs w:val="24"/>
          <w:lang w:val="es-419"/>
        </w:rPr>
      </w:pPr>
    </w:p>
    <w:p w14:paraId="57744C38" w14:textId="77777777" w:rsidR="008973EE" w:rsidRDefault="008973EE" w:rsidP="008973EE">
      <w:pPr>
        <w:pStyle w:val="Subheading2"/>
        <w:jc w:val="center"/>
        <w:rPr>
          <w:rFonts w:asciiTheme="minorHAnsi" w:hAnsiTheme="minorHAnsi" w:cstheme="minorHAnsi"/>
          <w:sz w:val="24"/>
          <w:szCs w:val="24"/>
          <w:lang w:val="es-419"/>
        </w:rPr>
      </w:pPr>
    </w:p>
    <w:p w14:paraId="52CD0CDC" w14:textId="77777777" w:rsidR="008973EE" w:rsidRDefault="008973EE" w:rsidP="008973EE">
      <w:pPr>
        <w:pStyle w:val="Subheading2"/>
        <w:jc w:val="center"/>
        <w:rPr>
          <w:rFonts w:asciiTheme="minorHAnsi" w:hAnsiTheme="minorHAnsi" w:cstheme="minorHAnsi"/>
          <w:sz w:val="24"/>
          <w:szCs w:val="24"/>
          <w:lang w:val="es-419"/>
        </w:rPr>
      </w:pPr>
    </w:p>
    <w:p w14:paraId="30B46B6A" w14:textId="4979C641" w:rsidR="008973EE" w:rsidRPr="001F5ACC" w:rsidRDefault="008973EE" w:rsidP="00F24F1F">
      <w:pPr>
        <w:pStyle w:val="Subheading2"/>
        <w:rPr>
          <w:rFonts w:asciiTheme="minorHAnsi" w:hAnsiTheme="minorHAnsi" w:cstheme="minorHAnsi"/>
          <w:sz w:val="24"/>
          <w:szCs w:val="24"/>
          <w:lang w:val="uk-UA"/>
        </w:rPr>
      </w:pPr>
    </w:p>
    <w:p w14:paraId="79622D51" w14:textId="68A885BF" w:rsidR="008973EE" w:rsidRPr="001F5ACC" w:rsidRDefault="001F5ACC" w:rsidP="008973EE">
      <w:pPr>
        <w:pStyle w:val="Subheading2"/>
        <w:jc w:val="center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lang w:val="uk-UA"/>
        </w:rPr>
        <w:lastRenderedPageBreak/>
        <w:t>Дохід вашого домогосподарства</w:t>
      </w:r>
    </w:p>
    <w:p w14:paraId="68914E91" w14:textId="645750B8" w:rsidR="00DE3502" w:rsidRPr="00786406" w:rsidRDefault="00DE3502" w:rsidP="00A66A2E">
      <w:pPr>
        <w:pStyle w:val="Body"/>
      </w:pPr>
    </w:p>
    <w:tbl>
      <w:tblPr>
        <w:tblStyle w:val="TableGrid1"/>
        <w:tblpPr w:leftFromText="180" w:rightFromText="180" w:vertAnchor="page" w:horzAnchor="margin" w:tblpY="2968"/>
        <w:bidiVisual/>
        <w:tblW w:w="9803" w:type="dxa"/>
        <w:tblLook w:val="04A0" w:firstRow="1" w:lastRow="0" w:firstColumn="1" w:lastColumn="0" w:noHBand="0" w:noVBand="1"/>
      </w:tblPr>
      <w:tblGrid>
        <w:gridCol w:w="2009"/>
        <w:gridCol w:w="1752"/>
        <w:gridCol w:w="1926"/>
        <w:gridCol w:w="4116"/>
      </w:tblGrid>
      <w:tr w:rsidR="005F6E18" w:rsidRPr="001F5ACC" w14:paraId="6F97B675" w14:textId="77777777" w:rsidTr="005F6E18">
        <w:trPr>
          <w:trHeight w:val="555"/>
          <w:tblHeader/>
        </w:trPr>
        <w:tc>
          <w:tcPr>
            <w:tcW w:w="2155" w:type="dxa"/>
            <w:shd w:val="clear" w:color="auto" w:fill="ECEAE7" w:themeFill="background2"/>
            <w:vAlign w:val="center"/>
          </w:tcPr>
          <w:p w14:paraId="29800066" w14:textId="59EDBB1C" w:rsidR="00DE3502" w:rsidRPr="00591F83" w:rsidRDefault="001F5ACC" w:rsidP="009324A6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591F83">
              <w:rPr>
                <w:b/>
                <w:bCs/>
                <w:lang w:val="uk-UA"/>
              </w:rPr>
              <w:t>Сума</w:t>
            </w:r>
          </w:p>
        </w:tc>
        <w:tc>
          <w:tcPr>
            <w:tcW w:w="1843" w:type="dxa"/>
            <w:shd w:val="clear" w:color="auto" w:fill="ECEAE7" w:themeFill="background2"/>
            <w:vAlign w:val="center"/>
          </w:tcPr>
          <w:p w14:paraId="2E9C0CDE" w14:textId="3B794E07" w:rsidR="00DE3502" w:rsidRPr="00591F83" w:rsidRDefault="001F5ACC" w:rsidP="009324A6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591F83">
              <w:rPr>
                <w:b/>
                <w:bCs/>
                <w:lang w:val="uk-UA"/>
              </w:rPr>
              <w:t>Як часто</w:t>
            </w:r>
            <w:r w:rsidR="00907504" w:rsidRPr="00591F83">
              <w:rPr>
                <w:b/>
                <w:bCs/>
                <w:lang w:val="uk-UA"/>
              </w:rPr>
              <w:t>?</w:t>
            </w:r>
          </w:p>
        </w:tc>
        <w:tc>
          <w:tcPr>
            <w:tcW w:w="1417" w:type="dxa"/>
            <w:shd w:val="clear" w:color="auto" w:fill="ECEAE7" w:themeFill="background2"/>
            <w:vAlign w:val="center"/>
          </w:tcPr>
          <w:p w14:paraId="33A662E3" w14:textId="0B27D294" w:rsidR="00DE3502" w:rsidRPr="00591F83" w:rsidRDefault="001F5ACC" w:rsidP="009324A6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591F83">
              <w:rPr>
                <w:b/>
                <w:bCs/>
                <w:lang w:val="uk-UA"/>
              </w:rPr>
              <w:t>За календарний місяць</w:t>
            </w:r>
          </w:p>
        </w:tc>
        <w:tc>
          <w:tcPr>
            <w:tcW w:w="4388" w:type="dxa"/>
            <w:shd w:val="clear" w:color="auto" w:fill="ECEAE7" w:themeFill="background2"/>
            <w:vAlign w:val="center"/>
          </w:tcPr>
          <w:p w14:paraId="112C67D3" w14:textId="64A8DAFA" w:rsidR="00DE3502" w:rsidRPr="00591F83" w:rsidRDefault="001F5ACC" w:rsidP="009324A6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591F83">
              <w:rPr>
                <w:b/>
                <w:bCs/>
                <w:lang w:val="uk-UA"/>
              </w:rPr>
              <w:t>Якщо дохід варіюється,</w:t>
            </w:r>
            <w:r w:rsidR="00907504" w:rsidRPr="00591F83">
              <w:rPr>
                <w:b/>
                <w:bCs/>
                <w:lang w:val="uk-UA"/>
              </w:rPr>
              <w:t xml:space="preserve"> </w:t>
            </w:r>
            <w:r w:rsidRPr="00591F83">
              <w:rPr>
                <w:b/>
                <w:bCs/>
                <w:lang w:val="uk-UA"/>
              </w:rPr>
              <w:t>введіть середнє значення</w:t>
            </w:r>
          </w:p>
        </w:tc>
      </w:tr>
      <w:tr w:rsidR="00907504" w:rsidRPr="00637FAF" w14:paraId="60E75615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A3F982C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64BD9897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893B311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354987B1" w14:textId="1D70BC1A" w:rsidR="00907504" w:rsidRPr="00591F83" w:rsidRDefault="001F5ACC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Ваша зарплата</w:t>
            </w:r>
          </w:p>
        </w:tc>
      </w:tr>
      <w:tr w:rsidR="00907504" w:rsidRPr="00637FAF" w14:paraId="048124A0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5DE5A18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E3304DD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4E6A53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6951DC66" w14:textId="666751F0" w:rsidR="00907504" w:rsidRPr="00591F83" w:rsidRDefault="004B5A1D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Зарплата вашого партнера (партнерки)</w:t>
            </w:r>
          </w:p>
        </w:tc>
      </w:tr>
      <w:tr w:rsidR="00907504" w:rsidRPr="004B5A1D" w14:paraId="1844B5F4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6966D35B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8C743F8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F8748DF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040393AB" w14:textId="7E3A1223" w:rsidR="00907504" w:rsidRPr="00591F83" w:rsidRDefault="004B5A1D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Зарплата за неповний робочий день</w:t>
            </w:r>
          </w:p>
        </w:tc>
      </w:tr>
      <w:tr w:rsidR="00907504" w:rsidRPr="00637FAF" w14:paraId="723EDC72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1F051946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1A75EC9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CEBFC05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74300BBA" w14:textId="1735CA1A" w:rsidR="00907504" w:rsidRPr="00591F83" w:rsidRDefault="004B5A1D" w:rsidP="00907504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Допомога на дитину</w:t>
            </w:r>
          </w:p>
        </w:tc>
      </w:tr>
      <w:tr w:rsidR="00907504" w:rsidRPr="00637FAF" w14:paraId="2AEE3A4E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709C079C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CDCD1CD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E696F21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1DD90DAC" w14:textId="302D7F5A" w:rsidR="00907504" w:rsidRPr="00591F83" w:rsidRDefault="004B5A1D" w:rsidP="00907504">
            <w:pPr>
              <w:pStyle w:val="Body"/>
              <w:spacing w:after="0" w:line="240" w:lineRule="auto"/>
              <w:rPr>
                <w:rFonts w:ascii="Simplified Arabic" w:hAnsi="Simplified Arabic"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Універсальний кредит</w:t>
            </w:r>
          </w:p>
        </w:tc>
      </w:tr>
      <w:tr w:rsidR="00907504" w:rsidRPr="00637FAF" w14:paraId="59AD2751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103F8C5E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0F8B74E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09D1E47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769F55D8" w14:textId="1829CACF" w:rsidR="00907504" w:rsidRPr="00591F83" w:rsidRDefault="004B5A1D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Пенсійний кредит</w:t>
            </w:r>
          </w:p>
        </w:tc>
      </w:tr>
      <w:tr w:rsidR="00907504" w:rsidRPr="004B5A1D" w14:paraId="33D8F563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62CA4556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4D2D833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7BCDBD8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134AB39B" w14:textId="56060517" w:rsidR="00907504" w:rsidRPr="00591F83" w:rsidRDefault="004B5A1D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Допомога по безробіттю та підтримці (ESA)</w:t>
            </w:r>
            <w:r w:rsidRPr="00591F83">
              <w:rPr>
                <w:rFonts w:cs="Simplified Arabic"/>
                <w:szCs w:val="32"/>
                <w:lang w:val="uk-UA"/>
              </w:rPr>
              <w:t xml:space="preserve"> </w:t>
            </w:r>
          </w:p>
        </w:tc>
      </w:tr>
      <w:tr w:rsidR="00907504" w:rsidRPr="00CD446B" w14:paraId="5DCA4656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54A93A9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90F72D1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0B48D26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4997C0BF" w14:textId="554F57C0" w:rsidR="00907504" w:rsidRPr="00591F83" w:rsidRDefault="004B5A1D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Допомога по безробіттю (JSA)</w:t>
            </w:r>
            <w:r w:rsidRPr="00591F83">
              <w:rPr>
                <w:rFonts w:cs="Simplified Arabic"/>
                <w:szCs w:val="32"/>
                <w:lang w:val="uk-UA"/>
              </w:rPr>
              <w:t xml:space="preserve"> </w:t>
            </w:r>
          </w:p>
        </w:tc>
      </w:tr>
      <w:tr w:rsidR="00907504" w:rsidRPr="004B5A1D" w14:paraId="50F02432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33F9411C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C43B047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BCE7D37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4BA696B3" w14:textId="2644B5EE" w:rsidR="00907504" w:rsidRPr="00591F83" w:rsidRDefault="004B5A1D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Допомога на проживання у зв</w:t>
            </w:r>
            <w:r w:rsidRPr="00591F83">
              <w:rPr>
                <w:rFonts w:cs="Simplified Arabic"/>
                <w:szCs w:val="32"/>
                <w:lang w:val="uk-UA"/>
              </w:rPr>
              <w:t>'</w:t>
            </w:r>
            <w:r w:rsidRPr="00591F83">
              <w:rPr>
                <w:rFonts w:cs="Simplified Arabic"/>
                <w:szCs w:val="32"/>
                <w:lang w:val="uk-UA"/>
              </w:rPr>
              <w:t>язку з інвалідністю (DLA) або особистий незалежний платіж (PIP)</w:t>
            </w:r>
            <w:r w:rsidRPr="00591F83">
              <w:rPr>
                <w:rFonts w:cs="Simplified Arabic"/>
                <w:szCs w:val="32"/>
                <w:lang w:val="uk-UA"/>
              </w:rPr>
              <w:t xml:space="preserve"> </w:t>
            </w:r>
          </w:p>
        </w:tc>
      </w:tr>
      <w:tr w:rsidR="00907504" w:rsidRPr="00591F83" w14:paraId="008569DC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7A983D5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D334AE9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3CD9FE4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227BC01A" w14:textId="3B927EF3" w:rsidR="00907504" w:rsidRPr="00591F83" w:rsidRDefault="00591F83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Д</w:t>
            </w:r>
            <w:r w:rsidRPr="00591F83">
              <w:rPr>
                <w:rFonts w:cs="Simplified Arabic"/>
                <w:szCs w:val="32"/>
                <w:lang w:val="uk-UA"/>
              </w:rPr>
              <w:t>опомога особам, які мають малий дохід</w:t>
            </w:r>
          </w:p>
        </w:tc>
      </w:tr>
      <w:tr w:rsidR="00907504" w:rsidRPr="00637FAF" w14:paraId="2C059680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193ACA2E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F6B1575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A233189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433038F3" w14:textId="50705229" w:rsidR="00907504" w:rsidRPr="00591F83" w:rsidRDefault="00591F83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Податковий кредит на зарплату</w:t>
            </w:r>
          </w:p>
        </w:tc>
      </w:tr>
      <w:tr w:rsidR="00907504" w:rsidRPr="00637FAF" w14:paraId="1E2EBE94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6D6B6644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4C3F40A1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19F3921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445F7C42" w14:textId="7A30CB65" w:rsidR="00907504" w:rsidRPr="00591F83" w:rsidRDefault="00591F83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Податковий кредит на дитину</w:t>
            </w:r>
          </w:p>
        </w:tc>
      </w:tr>
      <w:tr w:rsidR="00907504" w:rsidRPr="00637FAF" w14:paraId="7F778BD2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0251FC00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E3D4360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F4E7645" w14:textId="77777777" w:rsidR="00907504" w:rsidRPr="00591F83" w:rsidRDefault="00907504" w:rsidP="00907504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701C0EFA" w14:textId="11ADCC8E" w:rsidR="00907504" w:rsidRPr="00591F83" w:rsidRDefault="00591F83" w:rsidP="00907504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Житлова допомога</w:t>
            </w:r>
          </w:p>
        </w:tc>
      </w:tr>
      <w:tr w:rsidR="00DE3502" w:rsidRPr="00637FAF" w14:paraId="0E36E4B5" w14:textId="77777777" w:rsidTr="009324A6">
        <w:trPr>
          <w:trHeight w:val="661"/>
          <w:tblHeader/>
        </w:trPr>
        <w:tc>
          <w:tcPr>
            <w:tcW w:w="2155" w:type="dxa"/>
            <w:vAlign w:val="center"/>
          </w:tcPr>
          <w:p w14:paraId="283BF2FF" w14:textId="77777777" w:rsidR="00DE3502" w:rsidRPr="00591F83" w:rsidRDefault="00DE3502" w:rsidP="009324A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EE5F648" w14:textId="77777777" w:rsidR="00DE3502" w:rsidRPr="00591F83" w:rsidRDefault="00DE3502" w:rsidP="009324A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725F33B" w14:textId="77777777" w:rsidR="00DE3502" w:rsidRPr="00591F83" w:rsidRDefault="00DE3502" w:rsidP="009324A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4388" w:type="dxa"/>
            <w:vAlign w:val="center"/>
          </w:tcPr>
          <w:p w14:paraId="05F11ECA" w14:textId="1EAFAA19" w:rsidR="00DE3502" w:rsidRPr="00591F83" w:rsidRDefault="00591F83" w:rsidP="009324A6">
            <w:pPr>
              <w:pStyle w:val="Body"/>
              <w:spacing w:after="0" w:line="240" w:lineRule="auto"/>
              <w:rPr>
                <w:rFonts w:cs="Simplified Arabic"/>
                <w:lang w:val="uk-UA"/>
              </w:rPr>
            </w:pPr>
            <w:r w:rsidRPr="00591F83">
              <w:rPr>
                <w:rFonts w:cs="Simplified Arabic"/>
                <w:szCs w:val="32"/>
                <w:lang w:val="uk-UA"/>
              </w:rPr>
              <w:t>Інші доходи</w:t>
            </w:r>
          </w:p>
        </w:tc>
      </w:tr>
      <w:tr w:rsidR="00DE3502" w:rsidRPr="00637FAF" w14:paraId="7BEFE5C9" w14:textId="77777777" w:rsidTr="00313EA4">
        <w:trPr>
          <w:trHeight w:val="661"/>
          <w:tblHeader/>
        </w:trPr>
        <w:tc>
          <w:tcPr>
            <w:tcW w:w="2155" w:type="dxa"/>
            <w:shd w:val="clear" w:color="auto" w:fill="ECEAE7" w:themeFill="background2"/>
            <w:vAlign w:val="center"/>
          </w:tcPr>
          <w:p w14:paraId="6AF0A581" w14:textId="77777777" w:rsidR="00DE3502" w:rsidRPr="00591F83" w:rsidRDefault="00DE3502" w:rsidP="00A66A2E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591F83">
              <w:rPr>
                <w:b/>
                <w:bCs/>
                <w:lang w:val="uk-UA"/>
              </w:rPr>
              <w:t>£</w:t>
            </w:r>
          </w:p>
        </w:tc>
        <w:tc>
          <w:tcPr>
            <w:tcW w:w="7648" w:type="dxa"/>
            <w:gridSpan w:val="3"/>
            <w:shd w:val="clear" w:color="auto" w:fill="ECEAE7" w:themeFill="background2"/>
            <w:vAlign w:val="center"/>
          </w:tcPr>
          <w:p w14:paraId="2D0A3715" w14:textId="43F69A81" w:rsidR="00DE3502" w:rsidRPr="00591F83" w:rsidRDefault="00591F83" w:rsidP="00A66A2E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591F83">
              <w:rPr>
                <w:b/>
                <w:bCs/>
                <w:lang w:val="uk-UA"/>
              </w:rPr>
              <w:t>Загальна сума доходу</w:t>
            </w:r>
            <w:r w:rsidR="00B415C6" w:rsidRPr="00591F83">
              <w:rPr>
                <w:b/>
                <w:bCs/>
                <w:lang w:val="uk-UA"/>
              </w:rPr>
              <w:t xml:space="preserve"> (A)</w:t>
            </w:r>
          </w:p>
        </w:tc>
      </w:tr>
    </w:tbl>
    <w:p w14:paraId="373CB809" w14:textId="77777777" w:rsidR="00A66A2E" w:rsidRDefault="00A66A2E">
      <w:pPr>
        <w:spacing w:after="0" w:line="240" w:lineRule="auto"/>
        <w:rPr>
          <w:rFonts w:asciiTheme="minorHAnsi" w:hAnsiTheme="minorHAnsi" w:cstheme="minorHAnsi"/>
          <w:lang w:val="en-GB"/>
        </w:rPr>
      </w:pPr>
      <w:r>
        <w:rPr>
          <w:lang w:val="en-GB"/>
        </w:rPr>
        <w:br w:type="page"/>
      </w:r>
    </w:p>
    <w:p w14:paraId="4AF03489" w14:textId="740D70DF" w:rsidR="00B415C6" w:rsidRPr="00D9078F" w:rsidRDefault="00D9078F" w:rsidP="00B415C6">
      <w:pPr>
        <w:pStyle w:val="Subheading2"/>
        <w:jc w:val="center"/>
        <w:rPr>
          <w:lang w:val="uk-UA"/>
        </w:rPr>
      </w:pPr>
      <w:r>
        <w:rPr>
          <w:lang w:val="uk-UA"/>
        </w:rPr>
        <w:lastRenderedPageBreak/>
        <w:t>Ваші витрати на домогосподарство</w:t>
      </w:r>
    </w:p>
    <w:tbl>
      <w:tblPr>
        <w:tblStyle w:val="TableGrid1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931"/>
        <w:gridCol w:w="2126"/>
        <w:gridCol w:w="1985"/>
        <w:gridCol w:w="2974"/>
      </w:tblGrid>
      <w:tr w:rsidR="00B415C6" w:rsidRPr="00D336B2" w14:paraId="59605C27" w14:textId="77777777" w:rsidTr="0035101A">
        <w:trPr>
          <w:trHeight w:val="1268"/>
        </w:trPr>
        <w:tc>
          <w:tcPr>
            <w:tcW w:w="1931" w:type="dxa"/>
            <w:shd w:val="clear" w:color="auto" w:fill="ECEAE7" w:themeFill="background2"/>
          </w:tcPr>
          <w:p w14:paraId="2AD0D84A" w14:textId="148CC3A4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lang w:val="uk-UA"/>
              </w:rPr>
            </w:pPr>
            <w:r w:rsidRPr="00D336B2">
              <w:rPr>
                <w:b/>
                <w:bCs/>
                <w:sz w:val="22"/>
                <w:szCs w:val="22"/>
                <w:lang w:val="uk-UA"/>
              </w:rPr>
              <w:t>В середньому за календарний  місяць</w:t>
            </w:r>
          </w:p>
        </w:tc>
        <w:tc>
          <w:tcPr>
            <w:tcW w:w="2126" w:type="dxa"/>
            <w:shd w:val="clear" w:color="auto" w:fill="ECEAE7" w:themeFill="background2"/>
          </w:tcPr>
          <w:p w14:paraId="29064A01" w14:textId="7AE3A51C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lang w:val="uk-UA"/>
              </w:rPr>
            </w:pPr>
            <w:r w:rsidRPr="00D336B2">
              <w:rPr>
                <w:b/>
                <w:bCs/>
                <w:sz w:val="22"/>
                <w:szCs w:val="22"/>
                <w:lang w:val="uk-UA"/>
              </w:rPr>
              <w:t>Як часто</w:t>
            </w:r>
            <w:r w:rsidR="00B415C6" w:rsidRPr="00D336B2">
              <w:rPr>
                <w:b/>
                <w:bCs/>
                <w:sz w:val="22"/>
                <w:szCs w:val="22"/>
                <w:lang w:val="uk-UA"/>
              </w:rPr>
              <w:t xml:space="preserve">? </w:t>
            </w:r>
            <w:r w:rsidRPr="00D336B2">
              <w:rPr>
                <w:b/>
                <w:bCs/>
                <w:sz w:val="22"/>
                <w:szCs w:val="22"/>
                <w:lang w:val="uk-UA"/>
              </w:rPr>
              <w:t xml:space="preserve">Наприклад, </w:t>
            </w:r>
            <w:r w:rsidR="00D336B2" w:rsidRPr="00D336B2">
              <w:rPr>
                <w:b/>
                <w:bCs/>
                <w:sz w:val="22"/>
                <w:szCs w:val="22"/>
                <w:lang w:val="uk-UA"/>
              </w:rPr>
              <w:t>щотижня</w:t>
            </w:r>
            <w:r w:rsidRPr="00D336B2">
              <w:rPr>
                <w:b/>
                <w:bCs/>
                <w:sz w:val="22"/>
                <w:szCs w:val="22"/>
                <w:lang w:val="uk-UA"/>
              </w:rPr>
              <w:t>, щомісяця</w:t>
            </w:r>
            <w:r w:rsidR="00B415C6" w:rsidRPr="00D336B2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985" w:type="dxa"/>
            <w:shd w:val="clear" w:color="auto" w:fill="ECEAE7" w:themeFill="background2"/>
          </w:tcPr>
          <w:p w14:paraId="7151C7E6" w14:textId="2FAC3258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lang w:val="uk-UA"/>
              </w:rPr>
            </w:pPr>
            <w:r w:rsidRPr="00D336B2">
              <w:rPr>
                <w:b/>
                <w:bCs/>
                <w:sz w:val="22"/>
                <w:szCs w:val="22"/>
                <w:lang w:val="uk-UA"/>
              </w:rPr>
              <w:t>Сума платежу</w:t>
            </w:r>
            <w:r w:rsidR="00B415C6" w:rsidRPr="00D336B2">
              <w:rPr>
                <w:b/>
                <w:bCs/>
                <w:sz w:val="22"/>
                <w:szCs w:val="22"/>
                <w:lang w:val="uk-UA"/>
              </w:rPr>
              <w:t xml:space="preserve"> £</w:t>
            </w:r>
          </w:p>
        </w:tc>
        <w:tc>
          <w:tcPr>
            <w:tcW w:w="2974" w:type="dxa"/>
            <w:shd w:val="clear" w:color="auto" w:fill="ECEAE7" w:themeFill="background2"/>
          </w:tcPr>
          <w:p w14:paraId="696EC3F4" w14:textId="1F73758F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lang w:val="uk-UA"/>
              </w:rPr>
            </w:pPr>
            <w:r w:rsidRPr="00D336B2">
              <w:rPr>
                <w:b/>
                <w:bCs/>
                <w:sz w:val="22"/>
                <w:szCs w:val="22"/>
                <w:lang w:val="uk-UA"/>
              </w:rPr>
              <w:t xml:space="preserve">Введіть загальну суму, яку ви сплачуєте, включно із заборгованістю, </w:t>
            </w:r>
            <w:r w:rsidRPr="00D336B2">
              <w:rPr>
                <w:b/>
                <w:bCs/>
                <w:sz w:val="22"/>
                <w:szCs w:val="22"/>
                <w:lang w:val="uk-UA"/>
              </w:rPr>
              <w:t>яка у вас може бути</w:t>
            </w:r>
          </w:p>
        </w:tc>
      </w:tr>
      <w:tr w:rsidR="00DE3502" w:rsidRPr="00D336B2" w14:paraId="2E700687" w14:textId="77777777" w:rsidTr="00D80872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60BC2F50" w14:textId="2FBB6DA1" w:rsidR="00DE3502" w:rsidRPr="00D336B2" w:rsidRDefault="00D9078F" w:rsidP="009C2DEB">
            <w:pPr>
              <w:pStyle w:val="Body"/>
              <w:spacing w:after="0"/>
              <w:rPr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Житлово-комунальні платежі</w:t>
            </w:r>
          </w:p>
        </w:tc>
      </w:tr>
      <w:tr w:rsidR="00B415C6" w:rsidRPr="00D336B2" w14:paraId="355CB9DD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AB72331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7ECDC07A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65DF292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4D2F9465" w14:textId="1AC26B32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Оренда</w:t>
            </w:r>
          </w:p>
        </w:tc>
      </w:tr>
      <w:tr w:rsidR="00B415C6" w:rsidRPr="00D336B2" w14:paraId="1A80D03E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41531E97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CC94F63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41F75C36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499955E3" w14:textId="1FD2F683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Вода</w:t>
            </w:r>
          </w:p>
        </w:tc>
      </w:tr>
      <w:tr w:rsidR="00B415C6" w:rsidRPr="00D336B2" w14:paraId="32556913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5AC187C7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4D82D268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ECEB5F3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rFonts w:ascii="Calibri" w:hAnsi="Calibri"/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4B2700C5" w14:textId="14605B36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Муніципальний податок</w:t>
            </w:r>
            <w:r w:rsidR="00B415C6" w:rsidRPr="00D336B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415C6" w:rsidRPr="00D336B2" w14:paraId="64AD5F37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1ACB9C6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A5F996D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08DC2CA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49769134" w14:textId="0B2B07D3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Газ</w:t>
            </w:r>
          </w:p>
        </w:tc>
      </w:tr>
      <w:tr w:rsidR="00B415C6" w:rsidRPr="00D336B2" w14:paraId="49D7154A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6A2AAD53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02483C06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83350C1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53ADB3C9" w14:textId="60588824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Електроенергія</w:t>
            </w:r>
          </w:p>
        </w:tc>
      </w:tr>
      <w:tr w:rsidR="00DE3502" w:rsidRPr="00D336B2" w14:paraId="6E572956" w14:textId="77777777" w:rsidTr="00D42D97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5B58879B" w14:textId="46C1B595" w:rsidR="00DE3502" w:rsidRPr="00D336B2" w:rsidRDefault="00D9078F" w:rsidP="00D42D97">
            <w:pPr>
              <w:pStyle w:val="Body"/>
              <w:spacing w:after="0" w:line="240" w:lineRule="auto"/>
              <w:rPr>
                <w:lang w:val="uk-UA"/>
              </w:rPr>
            </w:pPr>
            <w:r w:rsidRPr="00D336B2">
              <w:rPr>
                <w:rFonts w:cs="Simplified Arabic"/>
                <w:sz w:val="22"/>
                <w:szCs w:val="22"/>
                <w:lang w:val="uk-UA"/>
              </w:rPr>
              <w:t>Господарсько-побутові послуги</w:t>
            </w:r>
          </w:p>
        </w:tc>
      </w:tr>
      <w:tr w:rsidR="00B415C6" w:rsidRPr="00D336B2" w14:paraId="4DA3DEDE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20D9B4E4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AFD50FD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4318E2A9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2CBC44B0" w14:textId="00CA7F4E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Страхування майна</w:t>
            </w:r>
          </w:p>
        </w:tc>
      </w:tr>
      <w:tr w:rsidR="00B415C6" w:rsidRPr="00D336B2" w14:paraId="7D8137DA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22A9B6B4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63D2D8E0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AD70023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152D14BC" w14:textId="7BCF430C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Телефон та інтернет</w:t>
            </w:r>
          </w:p>
        </w:tc>
      </w:tr>
      <w:tr w:rsidR="00B415C6" w:rsidRPr="00D336B2" w14:paraId="4C6A26A4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614891F1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813AC2F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65C1548C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44D57805" w14:textId="13811AF2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Ліцензія на телебачення</w:t>
            </w:r>
          </w:p>
        </w:tc>
      </w:tr>
      <w:tr w:rsidR="00B415C6" w:rsidRPr="00D336B2" w14:paraId="6D9AE249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F593EB7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DC7C3DA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3B16613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37A5C59D" w14:textId="202337A0" w:rsidR="00B415C6" w:rsidRPr="00D336B2" w:rsidRDefault="00D9078F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Супутникове або кабельне телебачення</w:t>
            </w:r>
          </w:p>
        </w:tc>
      </w:tr>
      <w:tr w:rsidR="00B415C6" w:rsidRPr="00D336B2" w14:paraId="1930A540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69E80AF2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05F8CCA5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34CF8A8B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1902BD9B" w14:textId="4BADD848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 w:val="22"/>
                <w:szCs w:val="22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Контракти на ремонт, обслуговування</w:t>
            </w:r>
          </w:p>
        </w:tc>
      </w:tr>
      <w:tr w:rsidR="00DE3502" w:rsidRPr="00D336B2" w14:paraId="0C5A2A97" w14:textId="77777777" w:rsidTr="00D42D97">
        <w:trPr>
          <w:trHeight w:val="611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7A4035BA" w14:textId="6D30D573" w:rsidR="00DE3502" w:rsidRPr="00D336B2" w:rsidRDefault="00D336B2" w:rsidP="00D42D97">
            <w:pPr>
              <w:pStyle w:val="Body"/>
              <w:spacing w:after="0" w:line="240" w:lineRule="auto"/>
              <w:rPr>
                <w:lang w:val="uk-UA"/>
              </w:rPr>
            </w:pPr>
            <w:r w:rsidRPr="00D336B2">
              <w:rPr>
                <w:rFonts w:cs="Simplified Arabic"/>
                <w:sz w:val="22"/>
                <w:szCs w:val="22"/>
                <w:lang w:val="uk-UA"/>
              </w:rPr>
              <w:t>Поїздки</w:t>
            </w:r>
          </w:p>
        </w:tc>
      </w:tr>
      <w:tr w:rsidR="00B415C6" w:rsidRPr="00D336B2" w14:paraId="7F947392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7A20ACCE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29265C1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55566DF6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6FC54FD4" w14:textId="0D54980F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Запчастини та обслуговування</w:t>
            </w:r>
          </w:p>
        </w:tc>
      </w:tr>
      <w:tr w:rsidR="00B415C6" w:rsidRPr="00D336B2" w14:paraId="5F97BE1C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7D22961B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2E58391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9F531F6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3E8A6D81" w14:textId="4E5F1084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Дорожній податок</w:t>
            </w:r>
          </w:p>
        </w:tc>
      </w:tr>
      <w:tr w:rsidR="00B415C6" w:rsidRPr="00D336B2" w14:paraId="10BE92A0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5B65269D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2874B32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B5CA82A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1CAC156C" w14:textId="51FB729F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Страхування автомобіля</w:t>
            </w:r>
          </w:p>
        </w:tc>
      </w:tr>
      <w:tr w:rsidR="00B415C6" w:rsidRPr="00D336B2" w14:paraId="49A78EE1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7A0BB50D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E2DA504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28205682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7BA37AB6" w14:textId="5335BF2A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Покриття на випадок поломки</w:t>
            </w:r>
          </w:p>
        </w:tc>
      </w:tr>
      <w:tr w:rsidR="00B415C6" w:rsidRPr="00D336B2" w14:paraId="5F681A13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3C2123D5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5E6870E7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67C0358B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uk-UA"/>
              </w:rPr>
            </w:pPr>
          </w:p>
        </w:tc>
        <w:tc>
          <w:tcPr>
            <w:tcW w:w="2974" w:type="dxa"/>
            <w:vAlign w:val="center"/>
          </w:tcPr>
          <w:p w14:paraId="53D2F75A" w14:textId="3E4AD8C2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 w:rsidRPr="00D336B2">
              <w:rPr>
                <w:sz w:val="22"/>
                <w:szCs w:val="22"/>
                <w:lang w:val="uk-UA"/>
              </w:rPr>
              <w:t>Паливо та паркування</w:t>
            </w:r>
            <w:r w:rsidR="00B415C6" w:rsidRPr="00D336B2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B415C6" w:rsidRPr="00637FAF" w14:paraId="0F4257EA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37BD37B3" w14:textId="77777777" w:rsidR="00B415C6" w:rsidRPr="00B701AB" w:rsidRDefault="00B415C6" w:rsidP="00B415C6">
            <w:pPr>
              <w:pStyle w:val="Body"/>
              <w:spacing w:after="0" w:line="240" w:lineRule="auto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10E9DF9" w14:textId="77777777" w:rsidR="00B415C6" w:rsidRPr="00B701AB" w:rsidRDefault="00B415C6" w:rsidP="00B415C6">
            <w:pPr>
              <w:pStyle w:val="Body"/>
              <w:spacing w:after="0" w:line="240" w:lineRule="auto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8CF5264" w14:textId="77777777" w:rsidR="00B415C6" w:rsidRPr="00B701AB" w:rsidRDefault="00B415C6" w:rsidP="00B415C6">
            <w:pPr>
              <w:pStyle w:val="Body"/>
              <w:spacing w:after="0" w:line="240" w:lineRule="auto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2498A6C3" w14:textId="23242943" w:rsidR="00B415C6" w:rsidRPr="00B701AB" w:rsidRDefault="00D336B2" w:rsidP="00B415C6">
            <w:pPr>
              <w:pStyle w:val="Body"/>
              <w:spacing w:after="0" w:line="240" w:lineRule="auto"/>
              <w:rPr>
                <w:rFonts w:cs="Simplified Arabic"/>
                <w:szCs w:val="28"/>
              </w:rPr>
            </w:pPr>
            <w:r>
              <w:rPr>
                <w:sz w:val="22"/>
                <w:szCs w:val="22"/>
                <w:lang w:val="uk-UA"/>
              </w:rPr>
              <w:t>Громадський транспорт</w:t>
            </w:r>
            <w:r w:rsidR="00B415C6" w:rsidRPr="00205FCF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DE3502" w:rsidRPr="00D336B2" w14:paraId="73F68648" w14:textId="77777777" w:rsidTr="00E162E5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7F337403" w14:textId="4E2802BA" w:rsidR="00DE3502" w:rsidRPr="00D336B2" w:rsidRDefault="00D336B2" w:rsidP="00E162E5">
            <w:pPr>
              <w:pStyle w:val="Body"/>
              <w:spacing w:after="0" w:line="240" w:lineRule="auto"/>
              <w:rPr>
                <w:rFonts w:cs="Simplified Arabic"/>
                <w:sz w:val="22"/>
                <w:szCs w:val="22"/>
                <w:lang w:val="uk-UA"/>
              </w:rPr>
            </w:pPr>
            <w:r>
              <w:rPr>
                <w:rFonts w:cs="Simplified Arabic"/>
                <w:sz w:val="22"/>
                <w:szCs w:val="22"/>
                <w:lang w:val="uk-UA"/>
              </w:rPr>
              <w:t>Продукти харчування та господарські товари</w:t>
            </w:r>
          </w:p>
        </w:tc>
      </w:tr>
      <w:tr w:rsidR="00B415C6" w:rsidRPr="00D336B2" w14:paraId="005FD5A0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538A6746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7FA8D0A7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0A5989E9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ru-RU"/>
              </w:rPr>
            </w:pPr>
          </w:p>
        </w:tc>
        <w:tc>
          <w:tcPr>
            <w:tcW w:w="2974" w:type="dxa"/>
            <w:vAlign w:val="center"/>
          </w:tcPr>
          <w:p w14:paraId="280C7135" w14:textId="5CF20658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Продукти харчування, гігієнічні та миючі засоби</w:t>
            </w:r>
          </w:p>
        </w:tc>
      </w:tr>
      <w:tr w:rsidR="00B415C6" w:rsidRPr="00637FAF" w14:paraId="70B96E51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779306A8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ru-RU"/>
              </w:rPr>
            </w:pPr>
          </w:p>
        </w:tc>
        <w:tc>
          <w:tcPr>
            <w:tcW w:w="2126" w:type="dxa"/>
            <w:vAlign w:val="center"/>
          </w:tcPr>
          <w:p w14:paraId="5E734953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ru-RU"/>
              </w:rPr>
            </w:pPr>
          </w:p>
        </w:tc>
        <w:tc>
          <w:tcPr>
            <w:tcW w:w="1985" w:type="dxa"/>
            <w:vAlign w:val="center"/>
          </w:tcPr>
          <w:p w14:paraId="07D0EBC5" w14:textId="77777777" w:rsidR="00B415C6" w:rsidRPr="00D336B2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ru-RU"/>
              </w:rPr>
            </w:pPr>
          </w:p>
        </w:tc>
        <w:tc>
          <w:tcPr>
            <w:tcW w:w="2974" w:type="dxa"/>
            <w:vAlign w:val="center"/>
          </w:tcPr>
          <w:p w14:paraId="74F18648" w14:textId="26697D3F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Шкільне харчування</w:t>
            </w:r>
          </w:p>
        </w:tc>
      </w:tr>
      <w:tr w:rsidR="00B415C6" w:rsidRPr="00637FAF" w14:paraId="3C621449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4CA0480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51B6BB5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27FFC3FD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1A0E9475" w14:textId="729CA7D5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Тютюнові вироби</w:t>
            </w:r>
          </w:p>
        </w:tc>
      </w:tr>
      <w:tr w:rsidR="00B415C6" w:rsidRPr="00637FAF" w14:paraId="17ED1806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9B10ED0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891F052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1BD3A74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6378449D" w14:textId="768079AE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Одяг та взуття</w:t>
            </w:r>
          </w:p>
        </w:tc>
      </w:tr>
      <w:tr w:rsidR="00DE3502" w:rsidRPr="00637FAF" w14:paraId="3210B028" w14:textId="77777777" w:rsidTr="00E162E5">
        <w:trPr>
          <w:trHeight w:val="611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7DBF619D" w14:textId="306FAD4A" w:rsidR="00DE3502" w:rsidRPr="00B415C6" w:rsidRDefault="00B415C6" w:rsidP="00E162E5">
            <w:pPr>
              <w:pStyle w:val="Body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Інші послуги</w:t>
            </w:r>
          </w:p>
        </w:tc>
      </w:tr>
      <w:tr w:rsidR="00B415C6" w:rsidRPr="00637FAF" w14:paraId="210739EC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4542CC91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EAEAEF1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E7A2C56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3003E8D0" w14:textId="0A9D1C0D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Шкільні  поїздки та заходи</w:t>
            </w:r>
          </w:p>
        </w:tc>
      </w:tr>
      <w:tr w:rsidR="00B415C6" w:rsidRPr="00637FAF" w14:paraId="091C4DC4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2D45DBB7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6C0AD22C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62DC1E4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547434D9" w14:textId="47A56F48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Ліки та рецепти</w:t>
            </w:r>
          </w:p>
        </w:tc>
      </w:tr>
      <w:tr w:rsidR="00B415C6" w:rsidRPr="005543AA" w14:paraId="6582AC64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DDFFF05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54719BD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03B346F9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0FB673BC" w14:textId="0CBE40E3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Стоматолог та оптика</w:t>
            </w:r>
          </w:p>
        </w:tc>
      </w:tr>
      <w:tr w:rsidR="00B415C6" w:rsidRPr="00637FAF" w14:paraId="20535C4B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611C61E7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de-DE"/>
              </w:rPr>
            </w:pPr>
          </w:p>
        </w:tc>
        <w:tc>
          <w:tcPr>
            <w:tcW w:w="2126" w:type="dxa"/>
            <w:vAlign w:val="center"/>
          </w:tcPr>
          <w:p w14:paraId="18E4B223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de-DE"/>
              </w:rPr>
            </w:pPr>
          </w:p>
        </w:tc>
        <w:tc>
          <w:tcPr>
            <w:tcW w:w="1985" w:type="dxa"/>
            <w:vAlign w:val="center"/>
          </w:tcPr>
          <w:p w14:paraId="1892ACAD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de-DE"/>
              </w:rPr>
            </w:pPr>
          </w:p>
        </w:tc>
        <w:tc>
          <w:tcPr>
            <w:tcW w:w="2974" w:type="dxa"/>
            <w:vAlign w:val="center"/>
          </w:tcPr>
          <w:p w14:paraId="4DF73905" w14:textId="04E8099A" w:rsidR="00B415C6" w:rsidRPr="00D336B2" w:rsidRDefault="00D336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Перукарські послуги</w:t>
            </w:r>
          </w:p>
        </w:tc>
      </w:tr>
      <w:tr w:rsidR="00DE3502" w:rsidRPr="005543AA" w14:paraId="15B69EE2" w14:textId="77777777" w:rsidTr="00354336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39087D2B" w14:textId="54BB4D54" w:rsidR="00DE3502" w:rsidRPr="00D336B2" w:rsidRDefault="00D336B2" w:rsidP="00354336">
            <w:pPr>
              <w:pStyle w:val="Body"/>
              <w:spacing w:after="0" w:line="240" w:lineRule="auto"/>
              <w:rPr>
                <w:lang w:val="uk-UA"/>
              </w:rPr>
            </w:pPr>
            <w:r>
              <w:rPr>
                <w:rFonts w:cs="Simplified Arabic"/>
                <w:sz w:val="22"/>
                <w:szCs w:val="22"/>
                <w:lang w:val="uk-UA"/>
              </w:rPr>
              <w:t>Особисті витрати та дозвілля</w:t>
            </w:r>
          </w:p>
        </w:tc>
      </w:tr>
      <w:tr w:rsidR="00B415C6" w:rsidRPr="00637FAF" w14:paraId="4F306931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19FA09CA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28563B03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it-IT"/>
              </w:rPr>
            </w:pPr>
          </w:p>
        </w:tc>
        <w:tc>
          <w:tcPr>
            <w:tcW w:w="1985" w:type="dxa"/>
            <w:vAlign w:val="center"/>
          </w:tcPr>
          <w:p w14:paraId="0F22B783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it-IT"/>
              </w:rPr>
            </w:pPr>
          </w:p>
        </w:tc>
        <w:tc>
          <w:tcPr>
            <w:tcW w:w="2974" w:type="dxa"/>
            <w:vAlign w:val="center"/>
          </w:tcPr>
          <w:p w14:paraId="41E6D2C3" w14:textId="2F8E3658" w:rsidR="00B415C6" w:rsidRPr="00742CAF" w:rsidRDefault="00E14F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</w:rPr>
            </w:pPr>
            <w:r>
              <w:rPr>
                <w:sz w:val="22"/>
                <w:szCs w:val="22"/>
                <w:lang w:val="uk-UA"/>
              </w:rPr>
              <w:t>Газети та журнали</w:t>
            </w:r>
            <w:r w:rsidR="00B415C6" w:rsidRPr="00205FCF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B415C6" w:rsidRPr="00637FAF" w14:paraId="182B2F78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0F405B4A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2FADB3C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B94CDC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4BC67960" w14:textId="3B65E244" w:rsidR="00B415C6" w:rsidRPr="00E14FB2" w:rsidRDefault="00E14F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Спорт, хобі та дозвілля</w:t>
            </w:r>
          </w:p>
        </w:tc>
      </w:tr>
      <w:tr w:rsidR="00B415C6" w:rsidRPr="00637FAF" w14:paraId="3B4747F9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4BC8CF08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1BB47D6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8BFC618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301F492E" w14:textId="32EB67EC" w:rsidR="00B415C6" w:rsidRPr="00E14FB2" w:rsidRDefault="00E14F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Кишенькові гроші для дітей</w:t>
            </w:r>
          </w:p>
        </w:tc>
      </w:tr>
      <w:tr w:rsidR="00B415C6" w:rsidRPr="00D971A1" w14:paraId="7A587604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38A0E244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F151722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37253151" w14:textId="77777777" w:rsidR="00B415C6" w:rsidRPr="00742CAF" w:rsidRDefault="00B415C6" w:rsidP="00B415C6">
            <w:pPr>
              <w:pStyle w:val="Body"/>
              <w:bidi/>
              <w:spacing w:after="0" w:line="240" w:lineRule="auto"/>
              <w:jc w:val="right"/>
              <w:rPr>
                <w:szCs w:val="28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28E1D295" w14:textId="137878A6" w:rsidR="00B415C6" w:rsidRPr="00D971A1" w:rsidRDefault="00E14FB2" w:rsidP="00B415C6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Cs w:val="28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Різні речі та речі у випадках надзвичайної необхідності</w:t>
            </w:r>
            <w:r w:rsidR="00B415C6" w:rsidRPr="00D971A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DE3502" w:rsidRPr="00637FAF" w14:paraId="5CBE156F" w14:textId="77777777" w:rsidTr="00354336">
        <w:trPr>
          <w:trHeight w:val="610"/>
        </w:trPr>
        <w:tc>
          <w:tcPr>
            <w:tcW w:w="9016" w:type="dxa"/>
            <w:gridSpan w:val="4"/>
            <w:shd w:val="clear" w:color="auto" w:fill="B8B0A5" w:themeFill="background2" w:themeFillShade="BF"/>
            <w:vAlign w:val="center"/>
          </w:tcPr>
          <w:p w14:paraId="2EB47A21" w14:textId="6B28C8B4" w:rsidR="00DE3502" w:rsidRPr="00D971A1" w:rsidRDefault="00D971A1" w:rsidP="00507594">
            <w:pPr>
              <w:pStyle w:val="Body"/>
              <w:spacing w:after="0" w:line="240" w:lineRule="auto"/>
              <w:rPr>
                <w:lang w:val="uk-UA"/>
              </w:rPr>
            </w:pPr>
            <w:r>
              <w:rPr>
                <w:rFonts w:cs="Simplified Arabic"/>
                <w:sz w:val="22"/>
                <w:szCs w:val="22"/>
                <w:lang w:val="uk-UA"/>
              </w:rPr>
              <w:t>Інші витрати</w:t>
            </w:r>
          </w:p>
        </w:tc>
      </w:tr>
      <w:tr w:rsidR="00DE3502" w:rsidRPr="00637FAF" w14:paraId="4812750C" w14:textId="77777777" w:rsidTr="00742CAF">
        <w:trPr>
          <w:trHeight w:val="610"/>
        </w:trPr>
        <w:tc>
          <w:tcPr>
            <w:tcW w:w="1931" w:type="dxa"/>
            <w:vAlign w:val="center"/>
          </w:tcPr>
          <w:p w14:paraId="03492E2D" w14:textId="77777777" w:rsidR="00DE3502" w:rsidRPr="00637F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297D2893" w14:textId="77777777" w:rsidR="00DE3502" w:rsidRPr="00637F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18A5A09" w14:textId="77777777" w:rsidR="00DE3502" w:rsidRPr="00637F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4" w:type="dxa"/>
            <w:vAlign w:val="center"/>
          </w:tcPr>
          <w:p w14:paraId="73ACD273" w14:textId="77777777" w:rsidR="00DE3502" w:rsidRPr="00637FAF" w:rsidRDefault="00DE3502" w:rsidP="00D80872">
            <w:pPr>
              <w:pStyle w:val="Body"/>
              <w:bidi/>
              <w:spacing w:after="0" w:line="240" w:lineRule="auto"/>
              <w:jc w:val="right"/>
              <w:rPr>
                <w:rFonts w:cs="Simplified Arabic"/>
                <w:sz w:val="22"/>
                <w:szCs w:val="22"/>
                <w:lang w:val="en-GB"/>
              </w:rPr>
            </w:pPr>
          </w:p>
        </w:tc>
      </w:tr>
      <w:tr w:rsidR="00DE3502" w:rsidRPr="00637FAF" w14:paraId="6DFE8D91" w14:textId="77777777" w:rsidTr="00742CAF">
        <w:trPr>
          <w:trHeight w:val="611"/>
        </w:trPr>
        <w:tc>
          <w:tcPr>
            <w:tcW w:w="1931" w:type="dxa"/>
            <w:shd w:val="clear" w:color="auto" w:fill="ECEAE7" w:themeFill="background2"/>
            <w:vAlign w:val="center"/>
          </w:tcPr>
          <w:p w14:paraId="07211D29" w14:textId="77777777" w:rsidR="00DE3502" w:rsidRPr="00B701AB" w:rsidRDefault="00DE3502" w:rsidP="00D80872">
            <w:pPr>
              <w:pStyle w:val="Body"/>
              <w:bidi/>
              <w:spacing w:after="0"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B701AB">
              <w:rPr>
                <w:rFonts w:hint="cs"/>
                <w:b/>
                <w:bCs/>
                <w:sz w:val="22"/>
                <w:szCs w:val="22"/>
              </w:rPr>
              <w:t>£</w:t>
            </w:r>
          </w:p>
        </w:tc>
        <w:tc>
          <w:tcPr>
            <w:tcW w:w="7085" w:type="dxa"/>
            <w:gridSpan w:val="3"/>
            <w:shd w:val="clear" w:color="auto" w:fill="ECEAE7" w:themeFill="background2"/>
            <w:vAlign w:val="center"/>
          </w:tcPr>
          <w:p w14:paraId="1C687288" w14:textId="48A0E45E" w:rsidR="00DE3502" w:rsidRPr="00B701AB" w:rsidRDefault="00D336B2" w:rsidP="00B701AB">
            <w:pPr>
              <w:pStyle w:val="Body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Загальні витрати</w:t>
            </w:r>
            <w:r w:rsidR="00B415C6" w:rsidRPr="00205FCF">
              <w:rPr>
                <w:b/>
                <w:bCs/>
                <w:sz w:val="22"/>
                <w:szCs w:val="22"/>
                <w:lang w:val="en-GB"/>
              </w:rPr>
              <w:t xml:space="preserve"> (B)</w:t>
            </w:r>
          </w:p>
        </w:tc>
      </w:tr>
    </w:tbl>
    <w:p w14:paraId="18DA190B" w14:textId="77777777" w:rsidR="00DE3502" w:rsidRDefault="00DE3502" w:rsidP="00DE3502">
      <w:pPr>
        <w:spacing w:after="0" w:line="240" w:lineRule="auto"/>
        <w:rPr>
          <w:rFonts w:eastAsia="Calibri" w:cs="Arial"/>
          <w:sz w:val="22"/>
          <w:szCs w:val="22"/>
          <w:lang w:val="en-GB"/>
        </w:rPr>
      </w:pPr>
      <w:r>
        <w:rPr>
          <w:rFonts w:eastAsia="Calibri" w:cs="Arial"/>
          <w:sz w:val="22"/>
          <w:szCs w:val="22"/>
          <w:lang w:val="en-GB"/>
        </w:rPr>
        <w:br w:type="page"/>
      </w:r>
    </w:p>
    <w:p w14:paraId="01FF6D80" w14:textId="2DB5956F" w:rsidR="00DE3502" w:rsidRPr="00D971A1" w:rsidRDefault="00D971A1" w:rsidP="00B415C6">
      <w:pPr>
        <w:pStyle w:val="Subheading2"/>
        <w:jc w:val="center"/>
        <w:rPr>
          <w:lang w:val="uk-UA"/>
        </w:rPr>
      </w:pPr>
      <w:r>
        <w:rPr>
          <w:lang w:val="uk-UA"/>
        </w:rPr>
        <w:lastRenderedPageBreak/>
        <w:t>Борги та прострочені платежі</w:t>
      </w:r>
    </w:p>
    <w:p w14:paraId="3F188B4F" w14:textId="77777777" w:rsidR="00DE3502" w:rsidRPr="00F360DF" w:rsidRDefault="00DE3502" w:rsidP="00DE3502">
      <w:pPr>
        <w:rPr>
          <w:sz w:val="2"/>
          <w:szCs w:val="2"/>
        </w:rPr>
      </w:pPr>
    </w:p>
    <w:tbl>
      <w:tblPr>
        <w:tblStyle w:val="TableGrid1"/>
        <w:bidiVisual/>
        <w:tblW w:w="5000" w:type="pct"/>
        <w:tblLook w:val="04A0" w:firstRow="1" w:lastRow="0" w:firstColumn="1" w:lastColumn="0" w:noHBand="0" w:noVBand="1"/>
      </w:tblPr>
      <w:tblGrid>
        <w:gridCol w:w="2913"/>
        <w:gridCol w:w="2143"/>
        <w:gridCol w:w="2441"/>
        <w:gridCol w:w="1841"/>
      </w:tblGrid>
      <w:tr w:rsidR="00B415C6" w:rsidRPr="003602C5" w14:paraId="6CDD6E2C" w14:textId="77777777" w:rsidTr="00D971A1">
        <w:tc>
          <w:tcPr>
            <w:tcW w:w="1560" w:type="pct"/>
            <w:shd w:val="clear" w:color="auto" w:fill="ECEAE7" w:themeFill="background2"/>
            <w:vAlign w:val="center"/>
          </w:tcPr>
          <w:p w14:paraId="2BA53E4E" w14:textId="3E925EA5" w:rsidR="00B415C6" w:rsidRPr="00D971A1" w:rsidRDefault="00D971A1" w:rsidP="00B415C6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D971A1">
              <w:rPr>
                <w:b/>
                <w:bCs/>
                <w:lang w:val="uk-UA"/>
              </w:rPr>
              <w:t>Платежі, про які було домовлено для погашення заборгованості (щотижня/щомісяця)</w:t>
            </w:r>
          </w:p>
        </w:tc>
        <w:tc>
          <w:tcPr>
            <w:tcW w:w="1147" w:type="pct"/>
            <w:shd w:val="clear" w:color="auto" w:fill="ECEAE7" w:themeFill="background2"/>
            <w:vAlign w:val="center"/>
          </w:tcPr>
          <w:p w14:paraId="7D53F054" w14:textId="39E3155B" w:rsidR="00B415C6" w:rsidRPr="00D971A1" w:rsidRDefault="00D971A1" w:rsidP="00B415C6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D971A1">
              <w:rPr>
                <w:b/>
                <w:bCs/>
                <w:lang w:val="uk-UA"/>
              </w:rPr>
              <w:t>Сума заборгованості</w:t>
            </w:r>
            <w:r w:rsidR="00B415C6" w:rsidRPr="00D971A1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307" w:type="pct"/>
            <w:shd w:val="clear" w:color="auto" w:fill="ECEAE7" w:themeFill="background2"/>
            <w:vAlign w:val="center"/>
          </w:tcPr>
          <w:p w14:paraId="1837B6FC" w14:textId="0DB5EBA3" w:rsidR="00B415C6" w:rsidRPr="00D971A1" w:rsidRDefault="00D971A1" w:rsidP="00B415C6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D971A1">
              <w:rPr>
                <w:b/>
                <w:bCs/>
                <w:lang w:val="uk-UA"/>
              </w:rPr>
              <w:t>Тип боргу</w:t>
            </w:r>
            <w:r w:rsidR="00B415C6" w:rsidRPr="00D971A1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986" w:type="pct"/>
            <w:shd w:val="clear" w:color="auto" w:fill="ECEAE7" w:themeFill="background2"/>
            <w:vAlign w:val="center"/>
          </w:tcPr>
          <w:p w14:paraId="2C73ADC0" w14:textId="049F4965" w:rsidR="00B415C6" w:rsidRPr="00D971A1" w:rsidRDefault="00D971A1" w:rsidP="00B415C6">
            <w:pPr>
              <w:pStyle w:val="Body"/>
              <w:spacing w:after="0" w:line="240" w:lineRule="auto"/>
              <w:rPr>
                <w:b/>
                <w:bCs/>
                <w:lang w:val="uk-UA"/>
              </w:rPr>
            </w:pPr>
            <w:r w:rsidRPr="00D971A1">
              <w:rPr>
                <w:b/>
                <w:bCs/>
                <w:lang w:val="uk-UA"/>
              </w:rPr>
              <w:t>Назва організації або кредитора</w:t>
            </w:r>
          </w:p>
        </w:tc>
      </w:tr>
      <w:tr w:rsidR="00B415C6" w:rsidRPr="003602C5" w14:paraId="4C5B7901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05D87C82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147" w:type="pct"/>
            <w:vAlign w:val="center"/>
          </w:tcPr>
          <w:p w14:paraId="5D2D37B4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307" w:type="pct"/>
            <w:vAlign w:val="center"/>
          </w:tcPr>
          <w:p w14:paraId="2ABEE23D" w14:textId="7FEED9A6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Заборгованість по орендній платі</w:t>
            </w:r>
          </w:p>
        </w:tc>
        <w:tc>
          <w:tcPr>
            <w:tcW w:w="986" w:type="pct"/>
            <w:vAlign w:val="center"/>
          </w:tcPr>
          <w:p w14:paraId="77F9FC93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</w:tr>
      <w:tr w:rsidR="00B415C6" w:rsidRPr="00D971A1" w14:paraId="73A17B7E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6C3E00E4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147" w:type="pct"/>
            <w:vAlign w:val="center"/>
          </w:tcPr>
          <w:p w14:paraId="21B50964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307" w:type="pct"/>
            <w:vAlign w:val="center"/>
          </w:tcPr>
          <w:p w14:paraId="3935FDCC" w14:textId="311A4A28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Заборгованість з</w:t>
            </w:r>
            <w:r w:rsidR="004D1853">
              <w:rPr>
                <w:lang w:val="uk-UA"/>
              </w:rPr>
              <w:t xml:space="preserve">а </w:t>
            </w:r>
            <w:r w:rsidRPr="00D971A1">
              <w:rPr>
                <w:lang w:val="uk-UA"/>
              </w:rPr>
              <w:t>сплат</w:t>
            </w:r>
            <w:r w:rsidR="004D1853">
              <w:rPr>
                <w:lang w:val="uk-UA"/>
              </w:rPr>
              <w:t>у</w:t>
            </w:r>
            <w:r w:rsidRPr="00D971A1">
              <w:rPr>
                <w:lang w:val="uk-UA"/>
              </w:rPr>
              <w:t xml:space="preserve"> муніципального податку</w:t>
            </w:r>
          </w:p>
        </w:tc>
        <w:tc>
          <w:tcPr>
            <w:tcW w:w="986" w:type="pct"/>
            <w:vAlign w:val="center"/>
          </w:tcPr>
          <w:p w14:paraId="675644FD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</w:tr>
      <w:tr w:rsidR="00B415C6" w:rsidRPr="003602C5" w14:paraId="4647A2D1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150B8BF5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147" w:type="pct"/>
            <w:vAlign w:val="center"/>
          </w:tcPr>
          <w:p w14:paraId="77050127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307" w:type="pct"/>
            <w:vAlign w:val="center"/>
          </w:tcPr>
          <w:p w14:paraId="160A3C7E" w14:textId="4F43079E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Заборгованість за газ</w:t>
            </w:r>
          </w:p>
        </w:tc>
        <w:tc>
          <w:tcPr>
            <w:tcW w:w="986" w:type="pct"/>
            <w:vAlign w:val="center"/>
          </w:tcPr>
          <w:p w14:paraId="21BF630D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</w:tr>
      <w:tr w:rsidR="00B415C6" w:rsidRPr="003602C5" w14:paraId="06BC6B14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453E1580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147" w:type="pct"/>
            <w:vAlign w:val="center"/>
          </w:tcPr>
          <w:p w14:paraId="79CBA6B7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307" w:type="pct"/>
            <w:vAlign w:val="center"/>
          </w:tcPr>
          <w:p w14:paraId="14C7A4CF" w14:textId="715270E5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Заборгованість за електроенергію</w:t>
            </w:r>
          </w:p>
        </w:tc>
        <w:tc>
          <w:tcPr>
            <w:tcW w:w="986" w:type="pct"/>
            <w:vAlign w:val="center"/>
          </w:tcPr>
          <w:p w14:paraId="4A0A4315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</w:tr>
      <w:tr w:rsidR="00B415C6" w:rsidRPr="003602C5" w14:paraId="6CA4E13D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056487B4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147" w:type="pct"/>
            <w:vAlign w:val="center"/>
          </w:tcPr>
          <w:p w14:paraId="7CB6C906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307" w:type="pct"/>
            <w:vAlign w:val="center"/>
          </w:tcPr>
          <w:p w14:paraId="0B4AD3B5" w14:textId="254ABB73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Інше</w:t>
            </w:r>
          </w:p>
        </w:tc>
        <w:tc>
          <w:tcPr>
            <w:tcW w:w="986" w:type="pct"/>
            <w:vAlign w:val="center"/>
          </w:tcPr>
          <w:p w14:paraId="50A88937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</w:tr>
      <w:tr w:rsidR="00B415C6" w:rsidRPr="003602C5" w14:paraId="1FC0571B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0C61CE56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147" w:type="pct"/>
            <w:vAlign w:val="center"/>
          </w:tcPr>
          <w:p w14:paraId="1F355F62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  <w:tc>
          <w:tcPr>
            <w:tcW w:w="1307" w:type="pct"/>
            <w:vAlign w:val="center"/>
          </w:tcPr>
          <w:p w14:paraId="5D98F789" w14:textId="0D249D78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Інше</w:t>
            </w:r>
          </w:p>
        </w:tc>
        <w:tc>
          <w:tcPr>
            <w:tcW w:w="986" w:type="pct"/>
            <w:vAlign w:val="center"/>
          </w:tcPr>
          <w:p w14:paraId="505D20CE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rFonts w:ascii="Calibri" w:hAnsi="Calibri"/>
                <w:lang w:val="uk-UA"/>
              </w:rPr>
            </w:pPr>
          </w:p>
        </w:tc>
      </w:tr>
      <w:tr w:rsidR="00B415C6" w:rsidRPr="003602C5" w14:paraId="45BF9C21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30DA593D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147" w:type="pct"/>
            <w:vAlign w:val="center"/>
          </w:tcPr>
          <w:p w14:paraId="439E3601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  <w:tc>
          <w:tcPr>
            <w:tcW w:w="1307" w:type="pct"/>
            <w:vAlign w:val="center"/>
          </w:tcPr>
          <w:p w14:paraId="278A8AB9" w14:textId="5D9F7C53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Інше</w:t>
            </w:r>
          </w:p>
        </w:tc>
        <w:tc>
          <w:tcPr>
            <w:tcW w:w="986" w:type="pct"/>
            <w:vAlign w:val="center"/>
          </w:tcPr>
          <w:p w14:paraId="08F8A431" w14:textId="77777777" w:rsidR="00B415C6" w:rsidRPr="00D971A1" w:rsidRDefault="00B415C6" w:rsidP="00B415C6">
            <w:pPr>
              <w:pStyle w:val="Body"/>
              <w:spacing w:after="0" w:line="240" w:lineRule="auto"/>
              <w:rPr>
                <w:lang w:val="uk-UA"/>
              </w:rPr>
            </w:pPr>
          </w:p>
        </w:tc>
      </w:tr>
      <w:tr w:rsidR="00DE3502" w:rsidRPr="003602C5" w14:paraId="113593BE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62D57DE5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47" w:type="pct"/>
            <w:vAlign w:val="center"/>
          </w:tcPr>
          <w:p w14:paraId="334BA737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07" w:type="pct"/>
            <w:vAlign w:val="center"/>
          </w:tcPr>
          <w:p w14:paraId="785AA778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986" w:type="pct"/>
            <w:vAlign w:val="center"/>
          </w:tcPr>
          <w:p w14:paraId="48D7932A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E3502" w:rsidRPr="003602C5" w14:paraId="098DACAF" w14:textId="77777777" w:rsidTr="00D971A1">
        <w:trPr>
          <w:trHeight w:val="562"/>
        </w:trPr>
        <w:tc>
          <w:tcPr>
            <w:tcW w:w="1560" w:type="pct"/>
            <w:vAlign w:val="center"/>
          </w:tcPr>
          <w:p w14:paraId="4F719F90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147" w:type="pct"/>
            <w:vAlign w:val="center"/>
          </w:tcPr>
          <w:p w14:paraId="55033259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1307" w:type="pct"/>
            <w:vAlign w:val="center"/>
          </w:tcPr>
          <w:p w14:paraId="76AF74C5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  <w:tc>
          <w:tcPr>
            <w:tcW w:w="986" w:type="pct"/>
            <w:vAlign w:val="center"/>
          </w:tcPr>
          <w:p w14:paraId="441F8DBF" w14:textId="77777777" w:rsidR="00DE3502" w:rsidRPr="003602C5" w:rsidRDefault="00DE3502" w:rsidP="003602C5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DE3502" w:rsidRPr="003602C5" w14:paraId="62EDD7BA" w14:textId="77777777" w:rsidTr="00D971A1">
        <w:trPr>
          <w:trHeight w:val="562"/>
        </w:trPr>
        <w:tc>
          <w:tcPr>
            <w:tcW w:w="1560" w:type="pct"/>
            <w:shd w:val="clear" w:color="auto" w:fill="ECEAE7" w:themeFill="background2"/>
            <w:vAlign w:val="center"/>
          </w:tcPr>
          <w:p w14:paraId="1B267651" w14:textId="77777777" w:rsidR="00DE3502" w:rsidRPr="00EC6B33" w:rsidRDefault="00DE3502" w:rsidP="003602C5">
            <w:pPr>
              <w:pStyle w:val="Body"/>
              <w:spacing w:after="0" w:line="240" w:lineRule="auto"/>
              <w:rPr>
                <w:b/>
              </w:rPr>
            </w:pPr>
            <w:r w:rsidRPr="00EC6B33">
              <w:rPr>
                <w:rFonts w:hint="cs"/>
                <w:b/>
              </w:rPr>
              <w:t>£</w:t>
            </w:r>
          </w:p>
        </w:tc>
        <w:tc>
          <w:tcPr>
            <w:tcW w:w="3440" w:type="pct"/>
            <w:gridSpan w:val="3"/>
            <w:shd w:val="clear" w:color="auto" w:fill="ECEAE7" w:themeFill="background2"/>
            <w:vAlign w:val="center"/>
          </w:tcPr>
          <w:p w14:paraId="2D95B281" w14:textId="48851405" w:rsidR="00DE3502" w:rsidRPr="00D971A1" w:rsidRDefault="00D971A1" w:rsidP="003602C5">
            <w:pPr>
              <w:pStyle w:val="Body"/>
              <w:spacing w:after="0" w:line="240" w:lineRule="auto"/>
              <w:rPr>
                <w:bCs/>
                <w:lang w:val="uk-UA"/>
              </w:rPr>
            </w:pPr>
            <w:r w:rsidRPr="00D971A1">
              <w:rPr>
                <w:b/>
                <w:lang w:val="uk-UA"/>
              </w:rPr>
              <w:t>Загальна сума заборгованості</w:t>
            </w:r>
          </w:p>
        </w:tc>
      </w:tr>
      <w:tr w:rsidR="008C420C" w:rsidRPr="00D971A1" w14:paraId="779B047A" w14:textId="77777777" w:rsidTr="00EC6B33">
        <w:trPr>
          <w:trHeight w:val="69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4935A0" w14:textId="007598E5" w:rsidR="008C420C" w:rsidRPr="00D971A1" w:rsidRDefault="00D971A1" w:rsidP="003602C5">
            <w:pPr>
              <w:pStyle w:val="Body"/>
              <w:spacing w:after="0" w:line="240" w:lineRule="auto"/>
              <w:rPr>
                <w:bCs/>
                <w:lang w:val="uk-UA"/>
              </w:rPr>
            </w:pPr>
            <w:r w:rsidRPr="00D971A1">
              <w:rPr>
                <w:lang w:val="uk-UA"/>
              </w:rPr>
              <w:t>Які у вас плани на випадок непередбачуваних ситуацій</w:t>
            </w:r>
            <w:r w:rsidR="00B415C6" w:rsidRPr="00D971A1">
              <w:rPr>
                <w:lang w:val="uk-UA"/>
              </w:rPr>
              <w:t>?</w:t>
            </w:r>
          </w:p>
        </w:tc>
      </w:tr>
    </w:tbl>
    <w:p w14:paraId="1107B5DB" w14:textId="77777777" w:rsidR="00DE3502" w:rsidRPr="00D971A1" w:rsidRDefault="00DE3502" w:rsidP="003602C5">
      <w:pPr>
        <w:pStyle w:val="Body"/>
        <w:rPr>
          <w:lang w:val="ru-RU"/>
        </w:rPr>
      </w:pPr>
    </w:p>
    <w:p w14:paraId="6FD85E02" w14:textId="1F1713B2" w:rsidR="00DE3502" w:rsidRPr="00B415C6" w:rsidRDefault="00B415C6" w:rsidP="003602C5">
      <w:pPr>
        <w:pStyle w:val="Subheading2"/>
        <w:jc w:val="center"/>
        <w:rPr>
          <w:lang w:val="uk-UA"/>
        </w:rPr>
      </w:pPr>
      <w:r>
        <w:rPr>
          <w:lang w:val="uk-UA"/>
        </w:rPr>
        <w:t>Ваш план</w:t>
      </w:r>
    </w:p>
    <w:p w14:paraId="5A9B6F8E" w14:textId="77777777" w:rsidR="00DE3502" w:rsidRPr="00F360DF" w:rsidRDefault="00DE3502" w:rsidP="00DE3502">
      <w:pPr>
        <w:rPr>
          <w:sz w:val="2"/>
          <w:szCs w:val="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B415C6" w14:paraId="374D24E8" w14:textId="77777777" w:rsidTr="00B415C6">
        <w:trPr>
          <w:trHeight w:val="627"/>
        </w:trPr>
        <w:tc>
          <w:tcPr>
            <w:tcW w:w="5157" w:type="dxa"/>
            <w:vAlign w:val="center"/>
          </w:tcPr>
          <w:p w14:paraId="3FDC9A97" w14:textId="1515ECBF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Мій сукупний дохід домогосподарства становить</w:t>
            </w:r>
          </w:p>
        </w:tc>
        <w:tc>
          <w:tcPr>
            <w:tcW w:w="5157" w:type="dxa"/>
            <w:vAlign w:val="center"/>
          </w:tcPr>
          <w:p w14:paraId="38FDEF8B" w14:textId="1347AE38" w:rsidR="00B415C6" w:rsidRPr="008973EE" w:rsidRDefault="00B415C6" w:rsidP="00B415C6">
            <w:pPr>
              <w:pStyle w:val="Body"/>
              <w:spacing w:after="0" w:line="240" w:lineRule="auto"/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591F83">
              <w:rPr>
                <w:lang w:val="uk-UA"/>
              </w:rPr>
              <w:t>в місяць</w:t>
            </w:r>
            <w:r w:rsidRPr="00637FAF">
              <w:rPr>
                <w:lang w:val="en-GB"/>
              </w:rPr>
              <w:t xml:space="preserve"> (A)</w:t>
            </w:r>
          </w:p>
        </w:tc>
      </w:tr>
      <w:tr w:rsidR="00B415C6" w14:paraId="1E2F605A" w14:textId="77777777" w:rsidTr="00B415C6">
        <w:trPr>
          <w:trHeight w:val="627"/>
        </w:trPr>
        <w:tc>
          <w:tcPr>
            <w:tcW w:w="5157" w:type="dxa"/>
            <w:vAlign w:val="center"/>
          </w:tcPr>
          <w:p w14:paraId="20059D42" w14:textId="6C358FE6" w:rsidR="00B415C6" w:rsidRPr="00D971A1" w:rsidRDefault="00D971A1" w:rsidP="00B415C6">
            <w:pPr>
              <w:pStyle w:val="Body"/>
              <w:spacing w:after="0" w:line="240" w:lineRule="auto"/>
              <w:rPr>
                <w:rFonts w:eastAsia="Calibri" w:cs="Arial"/>
                <w:lang w:val="uk-UA"/>
              </w:rPr>
            </w:pPr>
            <w:r w:rsidRPr="00D971A1">
              <w:rPr>
                <w:lang w:val="uk-UA"/>
              </w:rPr>
              <w:t xml:space="preserve">Мої загальні витрати </w:t>
            </w:r>
            <w:r w:rsidRPr="00D971A1">
              <w:rPr>
                <w:lang w:val="uk-UA"/>
              </w:rPr>
              <w:t xml:space="preserve">домогосподарства </w:t>
            </w:r>
            <w:r w:rsidRPr="00D971A1">
              <w:rPr>
                <w:lang w:val="uk-UA"/>
              </w:rPr>
              <w:t>становлять</w:t>
            </w:r>
          </w:p>
        </w:tc>
        <w:tc>
          <w:tcPr>
            <w:tcW w:w="5157" w:type="dxa"/>
            <w:vAlign w:val="center"/>
          </w:tcPr>
          <w:p w14:paraId="01848054" w14:textId="3E5B0171" w:rsidR="00B415C6" w:rsidRDefault="00B415C6" w:rsidP="00B415C6">
            <w:pPr>
              <w:pStyle w:val="Body"/>
              <w:spacing w:after="0" w:line="240" w:lineRule="auto"/>
              <w:rPr>
                <w:rFonts w:eastAsia="Calibri" w:cs="Arial"/>
                <w:lang w:val="en-GB"/>
              </w:rPr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591F83">
              <w:rPr>
                <w:lang w:val="uk-UA"/>
              </w:rPr>
              <w:t>в місяць</w:t>
            </w:r>
            <w:r w:rsidRPr="00637FAF">
              <w:rPr>
                <w:lang w:val="en-GB"/>
              </w:rPr>
              <w:t xml:space="preserve"> (B)</w:t>
            </w:r>
          </w:p>
        </w:tc>
      </w:tr>
      <w:tr w:rsidR="00B415C6" w14:paraId="3C139D17" w14:textId="77777777" w:rsidTr="00B415C6">
        <w:trPr>
          <w:trHeight w:val="627"/>
        </w:trPr>
        <w:tc>
          <w:tcPr>
            <w:tcW w:w="5157" w:type="dxa"/>
            <w:shd w:val="clear" w:color="auto" w:fill="ECEAE7" w:themeFill="background2"/>
            <w:vAlign w:val="center"/>
          </w:tcPr>
          <w:p w14:paraId="3902D455" w14:textId="62D62196" w:rsidR="00B415C6" w:rsidRPr="00D971A1" w:rsidRDefault="00D971A1" w:rsidP="00B415C6">
            <w:pPr>
              <w:pStyle w:val="Body"/>
              <w:spacing w:after="0" w:line="240" w:lineRule="auto"/>
              <w:rPr>
                <w:lang w:val="uk-UA"/>
              </w:rPr>
            </w:pPr>
            <w:r w:rsidRPr="00D971A1">
              <w:rPr>
                <w:lang w:val="uk-UA"/>
              </w:rPr>
              <w:t>Це залишає мені доступну суму в розмірі</w:t>
            </w:r>
          </w:p>
        </w:tc>
        <w:tc>
          <w:tcPr>
            <w:tcW w:w="5157" w:type="dxa"/>
            <w:shd w:val="clear" w:color="auto" w:fill="ECEAE7" w:themeFill="background2"/>
            <w:vAlign w:val="center"/>
          </w:tcPr>
          <w:p w14:paraId="39EE995B" w14:textId="43A25BDB" w:rsidR="00B415C6" w:rsidRPr="008973EE" w:rsidRDefault="00B415C6" w:rsidP="00B415C6">
            <w:pPr>
              <w:pStyle w:val="Body"/>
              <w:spacing w:after="0" w:line="240" w:lineRule="auto"/>
            </w:pPr>
            <w:r w:rsidRPr="00637FAF">
              <w:rPr>
                <w:lang w:val="en-GB"/>
              </w:rPr>
              <w:t>£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 w:rsidR="00591F83">
              <w:rPr>
                <w:lang w:val="uk-UA"/>
              </w:rPr>
              <w:t>в місяць</w:t>
            </w:r>
            <w:r w:rsidRPr="00637FAF">
              <w:rPr>
                <w:lang w:val="en-GB"/>
              </w:rPr>
              <w:t xml:space="preserve"> (C)</w:t>
            </w:r>
            <w:r w:rsidRPr="00637FAF">
              <w:t>)</w:t>
            </w:r>
          </w:p>
        </w:tc>
      </w:tr>
      <w:bookmarkEnd w:id="0"/>
    </w:tbl>
    <w:p w14:paraId="17712BB8" w14:textId="233B607D" w:rsidR="0025312D" w:rsidRDefault="0025312D" w:rsidP="003103A7">
      <w:pPr>
        <w:spacing w:after="0" w:line="240" w:lineRule="auto"/>
        <w:rPr>
          <w:rFonts w:eastAsia="Calibri" w:cs="Arial"/>
          <w:sz w:val="22"/>
          <w:szCs w:val="22"/>
          <w:lang w:val="en-GB"/>
        </w:rPr>
      </w:pPr>
    </w:p>
    <w:sectPr w:rsidR="0025312D" w:rsidSect="00E21910">
      <w:headerReference w:type="default" r:id="rId11"/>
      <w:footerReference w:type="default" r:id="rId12"/>
      <w:pgSz w:w="11900" w:h="16840"/>
      <w:pgMar w:top="1985" w:right="1418" w:bottom="851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6A28" w14:textId="77777777" w:rsidR="003F77DE" w:rsidRDefault="003F77DE" w:rsidP="00AC4240">
      <w:r>
        <w:separator/>
      </w:r>
    </w:p>
  </w:endnote>
  <w:endnote w:type="continuationSeparator" w:id="0">
    <w:p w14:paraId="0A356C28" w14:textId="77777777" w:rsidR="003F77DE" w:rsidRDefault="003F77DE" w:rsidP="00A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nito Sans ExtraBold">
    <w:charset w:val="00"/>
    <w:family w:val="auto"/>
    <w:pitch w:val="variable"/>
    <w:sig w:usb0="A00002FF" w:usb1="5000204B" w:usb2="00000000" w:usb3="00000000" w:csb0="00000197" w:csb1="00000000"/>
  </w:font>
  <w:font w:name="Nunito Sans Black"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22C" w14:textId="77777777" w:rsidR="00267681" w:rsidRDefault="00267681" w:rsidP="00267681">
    <w:pPr>
      <w:tabs>
        <w:tab w:val="right" w:pos="9498"/>
      </w:tabs>
      <w:rPr>
        <w:rFonts w:ascii="Calibri" w:hAnsi="Calibri"/>
        <w:color w:val="5E69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C550" w14:textId="77777777" w:rsidR="003F77DE" w:rsidRDefault="003F77DE" w:rsidP="00AC4240">
      <w:r>
        <w:separator/>
      </w:r>
    </w:p>
  </w:footnote>
  <w:footnote w:type="continuationSeparator" w:id="0">
    <w:p w14:paraId="3F26BC96" w14:textId="77777777" w:rsidR="003F77DE" w:rsidRDefault="003F77DE" w:rsidP="00A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9678" w14:textId="6148214A" w:rsidR="00EC7782" w:rsidRDefault="00EC7782" w:rsidP="00FD1020">
    <w:pPr>
      <w:tabs>
        <w:tab w:val="left" w:pos="3850"/>
      </w:tabs>
      <w:rPr>
        <w:noProof/>
      </w:rPr>
    </w:pPr>
  </w:p>
  <w:p w14:paraId="7E9E3ED3" w14:textId="4E16F1D4" w:rsidR="005E5742" w:rsidRDefault="005E5742" w:rsidP="0009446C">
    <w:pPr>
      <w:tabs>
        <w:tab w:val="center" w:pos="481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ABB"/>
    <w:multiLevelType w:val="hybridMultilevel"/>
    <w:tmpl w:val="548A9F9E"/>
    <w:lvl w:ilvl="0" w:tplc="5472F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041C"/>
    <w:multiLevelType w:val="multilevel"/>
    <w:tmpl w:val="1F9C1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44B7"/>
    <w:multiLevelType w:val="multilevel"/>
    <w:tmpl w:val="FE580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43DF"/>
    <w:multiLevelType w:val="hybridMultilevel"/>
    <w:tmpl w:val="2AD0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2E07"/>
    <w:multiLevelType w:val="hybridMultilevel"/>
    <w:tmpl w:val="3DB83594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5C22"/>
    <w:multiLevelType w:val="hybridMultilevel"/>
    <w:tmpl w:val="81F4E226"/>
    <w:lvl w:ilvl="0" w:tplc="89A2766C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4549E"/>
    <w:multiLevelType w:val="hybridMultilevel"/>
    <w:tmpl w:val="77C65CA2"/>
    <w:lvl w:ilvl="0" w:tplc="B42C6AD2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E4162"/>
    <w:multiLevelType w:val="hybridMultilevel"/>
    <w:tmpl w:val="4F0615C4"/>
    <w:lvl w:ilvl="0" w:tplc="6F8CD2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5F54B13A">
      <w:start w:val="1"/>
      <w:numFmt w:val="bullet"/>
      <w:pStyle w:val="Indented1lisd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21C4F"/>
    <w:multiLevelType w:val="multilevel"/>
    <w:tmpl w:val="55422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54CEB"/>
    <w:multiLevelType w:val="hybridMultilevel"/>
    <w:tmpl w:val="55C6DFF8"/>
    <w:lvl w:ilvl="0" w:tplc="358A6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6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6518C"/>
    <w:multiLevelType w:val="hybridMultilevel"/>
    <w:tmpl w:val="EC504818"/>
    <w:lvl w:ilvl="0" w:tplc="34063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 w:tplc="353EE626">
      <w:start w:val="1"/>
      <w:numFmt w:val="bullet"/>
      <w:pStyle w:val="Listparagraph2"/>
      <w:lvlText w:val=""/>
      <w:lvlJc w:val="left"/>
      <w:pPr>
        <w:ind w:left="1440" w:hanging="360"/>
      </w:pPr>
      <w:rPr>
        <w:rFonts w:ascii="Symbol" w:hAnsi="Symbol" w:hint="default"/>
        <w:color w:val="E1B16A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30E24"/>
    <w:multiLevelType w:val="hybridMultilevel"/>
    <w:tmpl w:val="72048B3C"/>
    <w:lvl w:ilvl="0" w:tplc="87F8A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439B7"/>
    <w:multiLevelType w:val="multilevel"/>
    <w:tmpl w:val="702CB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163B8"/>
    <w:multiLevelType w:val="multilevel"/>
    <w:tmpl w:val="F8EC1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0"/>
        <w:w w:val="100"/>
        <w:position w:val="-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73FAF"/>
    <w:multiLevelType w:val="multilevel"/>
    <w:tmpl w:val="5A106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color w:val="CE5A57"/>
        <w:spacing w:val="20"/>
        <w:w w:val="100"/>
        <w:sz w:val="44"/>
        <w:szCs w:val="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204156">
    <w:abstractNumId w:val="3"/>
  </w:num>
  <w:num w:numId="2" w16cid:durableId="161775485">
    <w:abstractNumId w:val="0"/>
  </w:num>
  <w:num w:numId="3" w16cid:durableId="1961953395">
    <w:abstractNumId w:val="8"/>
  </w:num>
  <w:num w:numId="4" w16cid:durableId="1624917622">
    <w:abstractNumId w:val="4"/>
  </w:num>
  <w:num w:numId="5" w16cid:durableId="1375692855">
    <w:abstractNumId w:val="2"/>
  </w:num>
  <w:num w:numId="6" w16cid:durableId="1502430597">
    <w:abstractNumId w:val="11"/>
  </w:num>
  <w:num w:numId="7" w16cid:durableId="846820994">
    <w:abstractNumId w:val="14"/>
  </w:num>
  <w:num w:numId="8" w16cid:durableId="633677247">
    <w:abstractNumId w:val="9"/>
  </w:num>
  <w:num w:numId="9" w16cid:durableId="1441408763">
    <w:abstractNumId w:val="1"/>
  </w:num>
  <w:num w:numId="10" w16cid:durableId="777483089">
    <w:abstractNumId w:val="7"/>
  </w:num>
  <w:num w:numId="11" w16cid:durableId="1498616906">
    <w:abstractNumId w:val="13"/>
  </w:num>
  <w:num w:numId="12" w16cid:durableId="224143202">
    <w:abstractNumId w:val="12"/>
  </w:num>
  <w:num w:numId="13" w16cid:durableId="766317268">
    <w:abstractNumId w:val="10"/>
  </w:num>
  <w:num w:numId="14" w16cid:durableId="404374282">
    <w:abstractNumId w:val="7"/>
  </w:num>
  <w:num w:numId="15" w16cid:durableId="849565584">
    <w:abstractNumId w:val="7"/>
  </w:num>
  <w:num w:numId="16" w16cid:durableId="107705357">
    <w:abstractNumId w:val="10"/>
  </w:num>
  <w:num w:numId="17" w16cid:durableId="557396976">
    <w:abstractNumId w:val="7"/>
  </w:num>
  <w:num w:numId="18" w16cid:durableId="52313774">
    <w:abstractNumId w:val="6"/>
  </w:num>
  <w:num w:numId="19" w16cid:durableId="1098910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2D"/>
    <w:rsid w:val="00011A9D"/>
    <w:rsid w:val="0003153C"/>
    <w:rsid w:val="0009446C"/>
    <w:rsid w:val="000D10D4"/>
    <w:rsid w:val="000D19EB"/>
    <w:rsid w:val="000E0EB6"/>
    <w:rsid w:val="000F2ED2"/>
    <w:rsid w:val="00130DE2"/>
    <w:rsid w:val="00140507"/>
    <w:rsid w:val="00142C75"/>
    <w:rsid w:val="00184BC6"/>
    <w:rsid w:val="001E136C"/>
    <w:rsid w:val="001F5ACC"/>
    <w:rsid w:val="00205FCF"/>
    <w:rsid w:val="00216085"/>
    <w:rsid w:val="0025312D"/>
    <w:rsid w:val="00267681"/>
    <w:rsid w:val="002717A2"/>
    <w:rsid w:val="00282CFE"/>
    <w:rsid w:val="003103A7"/>
    <w:rsid w:val="00313EA4"/>
    <w:rsid w:val="00354336"/>
    <w:rsid w:val="003602C5"/>
    <w:rsid w:val="00361A2D"/>
    <w:rsid w:val="003B6C80"/>
    <w:rsid w:val="003F77DE"/>
    <w:rsid w:val="00423E0D"/>
    <w:rsid w:val="00466B1C"/>
    <w:rsid w:val="004A3037"/>
    <w:rsid w:val="004B330A"/>
    <w:rsid w:val="004B5A1D"/>
    <w:rsid w:val="004D1853"/>
    <w:rsid w:val="00507594"/>
    <w:rsid w:val="00512754"/>
    <w:rsid w:val="0053249F"/>
    <w:rsid w:val="00591F83"/>
    <w:rsid w:val="005D0064"/>
    <w:rsid w:val="005E5742"/>
    <w:rsid w:val="005E6CF3"/>
    <w:rsid w:val="005F6E18"/>
    <w:rsid w:val="00617C8D"/>
    <w:rsid w:val="00636E60"/>
    <w:rsid w:val="006920F2"/>
    <w:rsid w:val="006F17AD"/>
    <w:rsid w:val="007257F9"/>
    <w:rsid w:val="00741172"/>
    <w:rsid w:val="00742CAF"/>
    <w:rsid w:val="007970C2"/>
    <w:rsid w:val="00843E46"/>
    <w:rsid w:val="00854258"/>
    <w:rsid w:val="00865A33"/>
    <w:rsid w:val="008973EE"/>
    <w:rsid w:val="008C420C"/>
    <w:rsid w:val="008E48A1"/>
    <w:rsid w:val="00904F36"/>
    <w:rsid w:val="00907504"/>
    <w:rsid w:val="009324A6"/>
    <w:rsid w:val="009C2DEB"/>
    <w:rsid w:val="009D1462"/>
    <w:rsid w:val="00A66A2E"/>
    <w:rsid w:val="00A67619"/>
    <w:rsid w:val="00A90ECF"/>
    <w:rsid w:val="00AC4240"/>
    <w:rsid w:val="00AE698A"/>
    <w:rsid w:val="00B040D1"/>
    <w:rsid w:val="00B140F5"/>
    <w:rsid w:val="00B415C6"/>
    <w:rsid w:val="00B701AB"/>
    <w:rsid w:val="00BD0960"/>
    <w:rsid w:val="00BF18AC"/>
    <w:rsid w:val="00C23BC6"/>
    <w:rsid w:val="00C87D48"/>
    <w:rsid w:val="00C94497"/>
    <w:rsid w:val="00D336B2"/>
    <w:rsid w:val="00D42D97"/>
    <w:rsid w:val="00D4555C"/>
    <w:rsid w:val="00D80872"/>
    <w:rsid w:val="00D9078F"/>
    <w:rsid w:val="00D971A1"/>
    <w:rsid w:val="00DB442B"/>
    <w:rsid w:val="00DB550F"/>
    <w:rsid w:val="00DD0104"/>
    <w:rsid w:val="00DE3502"/>
    <w:rsid w:val="00DF1C11"/>
    <w:rsid w:val="00E14FB2"/>
    <w:rsid w:val="00E162E5"/>
    <w:rsid w:val="00E21910"/>
    <w:rsid w:val="00E854EE"/>
    <w:rsid w:val="00EC0E68"/>
    <w:rsid w:val="00EC6B33"/>
    <w:rsid w:val="00EC7782"/>
    <w:rsid w:val="00ED02F6"/>
    <w:rsid w:val="00EF6FF3"/>
    <w:rsid w:val="00EF7A2C"/>
    <w:rsid w:val="00EF7B05"/>
    <w:rsid w:val="00F04C20"/>
    <w:rsid w:val="00F24BF4"/>
    <w:rsid w:val="00F24F1F"/>
    <w:rsid w:val="00F77599"/>
    <w:rsid w:val="00F93C0F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7581A5"/>
  <w14:defaultImageDpi w14:val="330"/>
  <w15:docId w15:val="{95907D31-B2D2-4794-B346-6CA8AEFD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25312D"/>
    <w:pPr>
      <w:spacing w:after="240" w:line="276" w:lineRule="auto"/>
    </w:pPr>
    <w:rPr>
      <w:rFonts w:ascii="Georgia" w:hAnsi="Georg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282CFE"/>
    <w:pPr>
      <w:keepNext/>
      <w:keepLines/>
      <w:outlineLvl w:val="0"/>
    </w:pPr>
    <w:rPr>
      <w:rFonts w:ascii="Calibri" w:eastAsia="MS Gothic" w:hAnsi="Calibri"/>
      <w:b/>
      <w:bCs/>
      <w:color w:val="CE5A57"/>
      <w:sz w:val="5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2CFE"/>
    <w:pPr>
      <w:keepNext/>
      <w:keepLines/>
      <w:suppressAutoHyphens/>
      <w:autoSpaceDN w:val="0"/>
      <w:spacing w:before="200" w:line="320" w:lineRule="exact"/>
      <w:outlineLvl w:val="2"/>
    </w:pPr>
    <w:rPr>
      <w:rFonts w:ascii="Calibri" w:hAnsi="Calibri"/>
      <w:b/>
      <w:bCs/>
      <w:color w:val="4F81BD"/>
      <w:sz w:val="28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282CFE"/>
    <w:rPr>
      <w:rFonts w:ascii="Calibri" w:hAnsi="Calibri"/>
      <w:b/>
      <w:bCs/>
      <w:color w:val="4F81BD"/>
      <w:sz w:val="28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2CFE"/>
    <w:rPr>
      <w:rFonts w:ascii="Calibri" w:eastAsia="MS Gothic" w:hAnsi="Calibri"/>
      <w:b/>
      <w:bCs/>
      <w:color w:val="CE5A57"/>
      <w:sz w:val="5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0ECF"/>
  </w:style>
  <w:style w:type="paragraph" w:styleId="Footer">
    <w:name w:val="footer"/>
    <w:basedOn w:val="Normal"/>
    <w:link w:val="FooterChar"/>
    <w:uiPriority w:val="99"/>
    <w:unhideWhenUsed/>
    <w:rsid w:val="00A9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CF"/>
  </w:style>
  <w:style w:type="paragraph" w:styleId="ListParagraph">
    <w:name w:val="List Paragraph"/>
    <w:basedOn w:val="Normal"/>
    <w:uiPriority w:val="34"/>
    <w:rsid w:val="00282CFE"/>
    <w:pPr>
      <w:numPr>
        <w:numId w:val="17"/>
      </w:numPr>
      <w:spacing w:after="120"/>
    </w:pPr>
  </w:style>
  <w:style w:type="paragraph" w:customStyle="1" w:styleId="Indented1lisdt">
    <w:name w:val="Indented 1 lisdt"/>
    <w:basedOn w:val="ListParagraph"/>
    <w:rsid w:val="00282CFE"/>
    <w:pPr>
      <w:numPr>
        <w:ilvl w:val="1"/>
      </w:numPr>
    </w:pPr>
  </w:style>
  <w:style w:type="paragraph" w:customStyle="1" w:styleId="Listparagraph2">
    <w:name w:val="List paragraph 2"/>
    <w:basedOn w:val="ListParagraph"/>
    <w:rsid w:val="00282CFE"/>
    <w:pPr>
      <w:numPr>
        <w:ilvl w:val="1"/>
        <w:numId w:val="16"/>
      </w:numPr>
    </w:pPr>
  </w:style>
  <w:style w:type="paragraph" w:customStyle="1" w:styleId="Listparaindent1">
    <w:name w:val="List para indent 1"/>
    <w:basedOn w:val="ListParagraph"/>
    <w:rsid w:val="00282CFE"/>
    <w:pPr>
      <w:ind w:left="426" w:hanging="426"/>
    </w:pPr>
  </w:style>
  <w:style w:type="character" w:styleId="Hyperlink">
    <w:name w:val="Hyperlink"/>
    <w:uiPriority w:val="99"/>
    <w:unhideWhenUsed/>
    <w:rsid w:val="00267681"/>
    <w:rPr>
      <w:rFonts w:ascii="Georgia" w:hAnsi="Georgia"/>
      <w:color w:val="CE5A57"/>
      <w:u w:val="single"/>
    </w:rPr>
  </w:style>
  <w:style w:type="character" w:styleId="FollowedHyperlink">
    <w:name w:val="FollowedHyperlink"/>
    <w:uiPriority w:val="99"/>
    <w:semiHidden/>
    <w:unhideWhenUsed/>
    <w:rsid w:val="00741172"/>
    <w:rPr>
      <w:color w:val="800080"/>
      <w:u w:val="single"/>
    </w:rPr>
  </w:style>
  <w:style w:type="paragraph" w:styleId="Title">
    <w:name w:val="Title"/>
    <w:aliases w:val="Crosshead"/>
    <w:basedOn w:val="Normal"/>
    <w:next w:val="Normal"/>
    <w:link w:val="TitleChar"/>
    <w:uiPriority w:val="10"/>
    <w:rsid w:val="00282CFE"/>
    <w:pPr>
      <w:spacing w:before="240"/>
      <w:contextualSpacing/>
    </w:pPr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</w:rPr>
  </w:style>
  <w:style w:type="character" w:customStyle="1" w:styleId="TitleChar">
    <w:name w:val="Title Char"/>
    <w:aliases w:val="Crosshead Char"/>
    <w:basedOn w:val="DefaultParagraphFont"/>
    <w:link w:val="Title"/>
    <w:uiPriority w:val="10"/>
    <w:rsid w:val="00282CFE"/>
    <w:rPr>
      <w:rFonts w:asciiTheme="majorHAnsi" w:eastAsiaTheme="majorEastAsia" w:hAnsiTheme="majorHAnsi" w:cstheme="majorBidi"/>
      <w:color w:val="CE5A57"/>
      <w:spacing w:val="-10"/>
      <w:kern w:val="28"/>
      <w:sz w:val="36"/>
      <w:szCs w:val="36"/>
      <w:lang w:val="en-US"/>
    </w:rPr>
  </w:style>
  <w:style w:type="paragraph" w:customStyle="1" w:styleId="Crosshead2">
    <w:name w:val="Crosshead 2"/>
    <w:basedOn w:val="Title"/>
    <w:rsid w:val="00282CFE"/>
    <w:rPr>
      <w:b/>
      <w:sz w:val="28"/>
      <w:szCs w:val="28"/>
    </w:rPr>
  </w:style>
  <w:style w:type="paragraph" w:customStyle="1" w:styleId="Style1">
    <w:name w:val="Style1"/>
    <w:basedOn w:val="Title"/>
    <w:rsid w:val="00282CFE"/>
    <w:rPr>
      <w:b/>
      <w:sz w:val="28"/>
      <w:szCs w:val="28"/>
    </w:rPr>
  </w:style>
  <w:style w:type="paragraph" w:customStyle="1" w:styleId="PageTitle">
    <w:name w:val="Page Title"/>
    <w:basedOn w:val="Heading1"/>
    <w:link w:val="PageTitleChar"/>
    <w:qFormat/>
    <w:rsid w:val="007257F9"/>
    <w:pPr>
      <w:jc w:val="center"/>
    </w:pPr>
    <w:rPr>
      <w:rFonts w:ascii="Nunito Sans Black" w:hAnsi="Nunito Sans Black"/>
      <w:b w:val="0"/>
      <w:color w:val="5E6980"/>
      <w:sz w:val="56"/>
      <w:szCs w:val="36"/>
    </w:rPr>
  </w:style>
  <w:style w:type="paragraph" w:customStyle="1" w:styleId="Body">
    <w:name w:val="Body"/>
    <w:basedOn w:val="Normal"/>
    <w:link w:val="BodyChar"/>
    <w:qFormat/>
    <w:rsid w:val="005E5742"/>
    <w:rPr>
      <w:rFonts w:asciiTheme="minorHAnsi" w:hAnsiTheme="minorHAnsi" w:cstheme="minorHAnsi"/>
    </w:rPr>
  </w:style>
  <w:style w:type="character" w:customStyle="1" w:styleId="PageTitleChar">
    <w:name w:val="Page Title Char"/>
    <w:basedOn w:val="Heading1Char"/>
    <w:link w:val="PageTitle"/>
    <w:rsid w:val="007257F9"/>
    <w:rPr>
      <w:rFonts w:ascii="Nunito Sans Black" w:eastAsia="MS Gothic" w:hAnsi="Nunito Sans Black"/>
      <w:b w:val="0"/>
      <w:bCs/>
      <w:color w:val="5E6980"/>
      <w:sz w:val="56"/>
      <w:szCs w:val="36"/>
      <w:lang w:val="en-US"/>
    </w:rPr>
  </w:style>
  <w:style w:type="paragraph" w:customStyle="1" w:styleId="Hyperlink1">
    <w:name w:val="Hyperlink1"/>
    <w:basedOn w:val="Normal"/>
    <w:link w:val="hyperlinkChar"/>
    <w:qFormat/>
    <w:rsid w:val="0009446C"/>
    <w:pPr>
      <w:tabs>
        <w:tab w:val="right" w:pos="9498"/>
      </w:tabs>
    </w:pPr>
    <w:rPr>
      <w:rFonts w:asciiTheme="minorHAnsi" w:hAnsiTheme="minorHAnsi"/>
      <w:color w:val="CE5A57"/>
      <w:u w:val="single"/>
    </w:rPr>
  </w:style>
  <w:style w:type="character" w:customStyle="1" w:styleId="BodyChar">
    <w:name w:val="Body Char"/>
    <w:basedOn w:val="DefaultParagraphFont"/>
    <w:link w:val="Body"/>
    <w:rsid w:val="005E5742"/>
    <w:rPr>
      <w:rFonts w:asciiTheme="minorHAnsi" w:hAnsiTheme="minorHAnsi" w:cstheme="minorHAnsi"/>
      <w:sz w:val="24"/>
      <w:szCs w:val="24"/>
      <w:lang w:val="en-US"/>
    </w:rPr>
  </w:style>
  <w:style w:type="paragraph" w:customStyle="1" w:styleId="Bulletpoint">
    <w:name w:val="Bullet point"/>
    <w:basedOn w:val="Body"/>
    <w:link w:val="BulletpointChar"/>
    <w:qFormat/>
    <w:rsid w:val="00E21910"/>
    <w:pPr>
      <w:numPr>
        <w:numId w:val="19"/>
      </w:numPr>
    </w:pPr>
  </w:style>
  <w:style w:type="character" w:customStyle="1" w:styleId="hyperlinkChar">
    <w:name w:val="hyperlink Char"/>
    <w:basedOn w:val="DefaultParagraphFont"/>
    <w:link w:val="Hyperlink1"/>
    <w:rsid w:val="0009446C"/>
    <w:rPr>
      <w:rFonts w:asciiTheme="minorHAnsi" w:hAnsiTheme="minorHAnsi"/>
      <w:color w:val="CE5A57"/>
      <w:sz w:val="24"/>
      <w:szCs w:val="24"/>
      <w:u w:val="single"/>
      <w:lang w:val="en-US"/>
    </w:rPr>
  </w:style>
  <w:style w:type="paragraph" w:customStyle="1" w:styleId="Subheading1">
    <w:name w:val="Subheading 1"/>
    <w:basedOn w:val="Normal"/>
    <w:link w:val="Subheading1Char"/>
    <w:qFormat/>
    <w:rsid w:val="007257F9"/>
    <w:rPr>
      <w:rFonts w:ascii="Nunito Sans ExtraBold" w:hAnsi="Nunito Sans ExtraBold"/>
      <w:sz w:val="44"/>
      <w:szCs w:val="40"/>
    </w:rPr>
  </w:style>
  <w:style w:type="character" w:customStyle="1" w:styleId="BulletpointChar">
    <w:name w:val="Bullet point Char"/>
    <w:basedOn w:val="BodyChar"/>
    <w:link w:val="Bulletpoint"/>
    <w:rsid w:val="00E21910"/>
    <w:rPr>
      <w:rFonts w:asciiTheme="minorHAnsi" w:hAnsiTheme="minorHAnsi" w:cstheme="minorHAnsi"/>
      <w:sz w:val="24"/>
      <w:szCs w:val="24"/>
      <w:lang w:val="en-US"/>
    </w:rPr>
  </w:style>
  <w:style w:type="paragraph" w:customStyle="1" w:styleId="Introduction">
    <w:name w:val="Introduction"/>
    <w:basedOn w:val="Body"/>
    <w:link w:val="IntroductionChar"/>
    <w:qFormat/>
    <w:rsid w:val="007257F9"/>
    <w:rPr>
      <w:color w:val="5E6980" w:themeColor="text2"/>
    </w:rPr>
  </w:style>
  <w:style w:type="character" w:customStyle="1" w:styleId="Subheading1Char">
    <w:name w:val="Subheading 1 Char"/>
    <w:basedOn w:val="DefaultParagraphFont"/>
    <w:link w:val="Subheading1"/>
    <w:rsid w:val="007257F9"/>
    <w:rPr>
      <w:rFonts w:ascii="Nunito Sans ExtraBold" w:hAnsi="Nunito Sans ExtraBold"/>
      <w:sz w:val="44"/>
      <w:szCs w:val="40"/>
      <w:lang w:val="en-US"/>
    </w:rPr>
  </w:style>
  <w:style w:type="paragraph" w:customStyle="1" w:styleId="Subheading2">
    <w:name w:val="Subheading 2"/>
    <w:basedOn w:val="Subheading1"/>
    <w:link w:val="Subheading2Char"/>
    <w:qFormat/>
    <w:rsid w:val="007257F9"/>
    <w:rPr>
      <w:sz w:val="32"/>
      <w:szCs w:val="32"/>
    </w:rPr>
  </w:style>
  <w:style w:type="character" w:customStyle="1" w:styleId="IntroductionChar">
    <w:name w:val="Introduction Char"/>
    <w:basedOn w:val="BodyChar"/>
    <w:link w:val="Introduction"/>
    <w:rsid w:val="007257F9"/>
    <w:rPr>
      <w:rFonts w:asciiTheme="minorHAnsi" w:hAnsiTheme="minorHAnsi" w:cstheme="minorHAnsi"/>
      <w:color w:val="5E6980" w:themeColor="text2"/>
      <w:sz w:val="24"/>
      <w:szCs w:val="24"/>
      <w:lang w:val="en-US"/>
    </w:rPr>
  </w:style>
  <w:style w:type="character" w:customStyle="1" w:styleId="Subheading2Char">
    <w:name w:val="Subheading 2 Char"/>
    <w:basedOn w:val="Subheading1Char"/>
    <w:link w:val="Subheading2"/>
    <w:rsid w:val="007257F9"/>
    <w:rPr>
      <w:rFonts w:ascii="Nunito Sans ExtraBold" w:hAnsi="Nunito Sans ExtraBold"/>
      <w:sz w:val="32"/>
      <w:szCs w:val="32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5312D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5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Lambert\Reset\Reset%20Team%20Site%20-%20Documents\13.%20Supporting%20Groups\Training%20Website\NEW%20Templates%20and%20colours\Template%20for%20Integration.dotx" TargetMode="External"/></Relationships>
</file>

<file path=word/theme/theme1.xml><?xml version="1.0" encoding="utf-8"?>
<a:theme xmlns:a="http://schemas.openxmlformats.org/drawingml/2006/main" name="Office Theme">
  <a:themeElements>
    <a:clrScheme name="Reset">
      <a:dk1>
        <a:srgbClr val="000000"/>
      </a:dk1>
      <a:lt1>
        <a:srgbClr val="9E9885"/>
      </a:lt1>
      <a:dk2>
        <a:srgbClr val="5E6980"/>
      </a:dk2>
      <a:lt2>
        <a:srgbClr val="ECEAE7"/>
      </a:lt2>
      <a:accent1>
        <a:srgbClr val="AA7BC3"/>
      </a:accent1>
      <a:accent2>
        <a:srgbClr val="48ACF0"/>
      </a:accent2>
      <a:accent3>
        <a:srgbClr val="42F2F7"/>
      </a:accent3>
      <a:accent4>
        <a:srgbClr val="44DA5F"/>
      </a:accent4>
      <a:accent5>
        <a:srgbClr val="F86624"/>
      </a:accent5>
      <a:accent6>
        <a:srgbClr val="FCA311"/>
      </a:accent6>
      <a:hlink>
        <a:srgbClr val="CE5A57"/>
      </a:hlink>
      <a:folHlink>
        <a:srgbClr val="CE5A57"/>
      </a:folHlink>
    </a:clrScheme>
    <a:fontScheme name="Reset">
      <a:majorFont>
        <a:latin typeface="Nunito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08b4ff-b42a-4686-a773-a82fc7731d70" xsi:nil="true"/>
    <lcf76f155ced4ddcb4097134ff3c332f xmlns="59b7717d-4957-4c19-9075-f949ff3cf4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92637698CF342A969800098E152B6" ma:contentTypeVersion="17" ma:contentTypeDescription="Create a new document." ma:contentTypeScope="" ma:versionID="4f0d312105a44b41d98ceed3673a4843">
  <xsd:schema xmlns:xsd="http://www.w3.org/2001/XMLSchema" xmlns:xs="http://www.w3.org/2001/XMLSchema" xmlns:p="http://schemas.microsoft.com/office/2006/metadata/properties" xmlns:ns2="59b7717d-4957-4c19-9075-f949ff3cf4f9" xmlns:ns3="d508b4ff-b42a-4686-a773-a82fc7731d70" targetNamespace="http://schemas.microsoft.com/office/2006/metadata/properties" ma:root="true" ma:fieldsID="f7935d9682ce751e1ef459ddd97bf5ea" ns2:_="" ns3:_="">
    <xsd:import namespace="59b7717d-4957-4c19-9075-f949ff3cf4f9"/>
    <xsd:import namespace="d508b4ff-b42a-4686-a773-a82fc773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717d-4957-4c19-9075-f949ff3cf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673fd8-367e-484b-8d3b-023b9c94d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b4ff-b42a-4686-a773-a82fc7731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d92b61-c5c2-4bad-ab82-75ea3efe82f7}" ma:internalName="TaxCatchAll" ma:showField="CatchAllData" ma:web="d508b4ff-b42a-4686-a773-a82fc7731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F0ADF-A34E-4C3B-99D4-0D6B2872A2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3E5172-3528-470C-A16B-86F089DB141E}">
  <ds:schemaRefs>
    <ds:schemaRef ds:uri="http://schemas.microsoft.com/office/2006/metadata/properties"/>
    <ds:schemaRef ds:uri="http://schemas.microsoft.com/office/infopath/2007/PartnerControls"/>
    <ds:schemaRef ds:uri="d508b4ff-b42a-4686-a773-a82fc7731d70"/>
    <ds:schemaRef ds:uri="59b7717d-4957-4c19-9075-f949ff3cf4f9"/>
  </ds:schemaRefs>
</ds:datastoreItem>
</file>

<file path=customXml/itemProps3.xml><?xml version="1.0" encoding="utf-8"?>
<ds:datastoreItem xmlns:ds="http://schemas.openxmlformats.org/officeDocument/2006/customXml" ds:itemID="{428B932C-491B-4B50-ABED-5AFB80BFF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7717d-4957-4c19-9075-f949ff3cf4f9"/>
    <ds:schemaRef ds:uri="d508b4ff-b42a-4686-a773-a82fc773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F742A9-095E-475D-B6B3-FE30D7436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Integration</Template>
  <TotalTime>284</TotalTime>
  <Pages>10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Integration</vt:lpstr>
    </vt:vector>
  </TitlesOfParts>
  <Manager/>
  <Company>the Argument by Design</Company>
  <LinksUpToDate>false</LinksUpToDate>
  <CharactersWithSpaces>5509</CharactersWithSpaces>
  <SharedDoc>false</SharedDoc>
  <HyperlinkBase/>
  <HLinks>
    <vt:vector size="30" baseType="variant">
      <vt:variant>
        <vt:i4>6226002</vt:i4>
      </vt:variant>
      <vt:variant>
        <vt:i4>12</vt:i4>
      </vt:variant>
      <vt:variant>
        <vt:i4>0</vt:i4>
      </vt:variant>
      <vt:variant>
        <vt:i4>5</vt:i4>
      </vt:variant>
      <vt:variant>
        <vt:lpwstr>https://training-resetuk.org/toolkit/working-with-refugees/empowering-refugees/good-practice-when-using-interpreters</vt:lpwstr>
      </vt:variant>
      <vt:variant>
        <vt:lpwstr/>
      </vt:variant>
      <vt:variant>
        <vt:i4>6488179</vt:i4>
      </vt:variant>
      <vt:variant>
        <vt:i4>9</vt:i4>
      </vt:variant>
      <vt:variant>
        <vt:i4>0</vt:i4>
      </vt:variant>
      <vt:variant>
        <vt:i4>5</vt:i4>
      </vt:variant>
      <vt:variant>
        <vt:lpwstr>https://training-resetuk.org/toolkit/working-with-refugees/understanding-your-safeguarding-commitments/hate-crime-briefing</vt:lpwstr>
      </vt:variant>
      <vt:variant>
        <vt:lpwstr/>
      </vt:variant>
      <vt:variant>
        <vt:i4>7405659</vt:i4>
      </vt:variant>
      <vt:variant>
        <vt:i4>6</vt:i4>
      </vt:variant>
      <vt:variant>
        <vt:i4>0</vt:i4>
      </vt:variant>
      <vt:variant>
        <vt:i4>5</vt:i4>
      </vt:variant>
      <vt:variant>
        <vt:lpwstr>https://www.nspcc.org.uk/globalassets/documents/advice-and- info/positive-parenting.pdf</vt:lpwstr>
      </vt:variant>
      <vt:variant>
        <vt:lpwstr/>
      </vt:variant>
      <vt:variant>
        <vt:i4>720963</vt:i4>
      </vt:variant>
      <vt:variant>
        <vt:i4>3</vt:i4>
      </vt:variant>
      <vt:variant>
        <vt:i4>0</vt:i4>
      </vt:variant>
      <vt:variant>
        <vt:i4>5</vt:i4>
      </vt:variant>
      <vt:variant>
        <vt:lpwstr>https://www.nspcc.org.uk/services-and-resources/research-and- resources/2015/home-alone-parents-leaflet/</vt:lpwstr>
      </vt:variant>
      <vt:variant>
        <vt:lpwstr/>
      </vt:variant>
      <vt:variant>
        <vt:i4>2556007</vt:i4>
      </vt:variant>
      <vt:variant>
        <vt:i4>0</vt:i4>
      </vt:variant>
      <vt:variant>
        <vt:i4>0</vt:i4>
      </vt:variant>
      <vt:variant>
        <vt:i4>5</vt:i4>
      </vt:variant>
      <vt:variant>
        <vt:lpwstr>https://training-resetuk.org/toolkit/working-with-refugees/answering-key-questions/immigration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Integration</dc:title>
  <dc:subject/>
  <dc:creator>John Lambert</dc:creator>
  <cp:keywords/>
  <dc:description/>
  <cp:lastModifiedBy>Alina Kurylova</cp:lastModifiedBy>
  <cp:revision>8</cp:revision>
  <cp:lastPrinted>2019-03-28T14:20:00Z</cp:lastPrinted>
  <dcterms:created xsi:type="dcterms:W3CDTF">2023-11-05T22:07:00Z</dcterms:created>
  <dcterms:modified xsi:type="dcterms:W3CDTF">2023-11-06T12:33:00Z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0x010100ACF92637698CF342A969800098E152B6</vt:lpwstr>
  </property>
</Properties>
</file>